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0A" w:rsidRDefault="0042320A" w:rsidP="0042320A">
      <w:pPr>
        <w:pStyle w:val="Standard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COMMONWEALTH OF THE BAHAMAS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IN THE SUPREME COURT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 w:rsidR="00ED068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CRI/VBI/89/3/2014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Criminal Division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  <w:sz w:val="24"/>
          <w:szCs w:val="24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Between:</w:t>
      </w:r>
    </w:p>
    <w:p w:rsidR="0042320A" w:rsidRDefault="0042320A" w:rsidP="0042320A">
      <w:pPr>
        <w:pStyle w:val="Standard"/>
        <w:rPr>
          <w:rFonts w:ascii="Arial" w:hAnsi="Arial" w:cs="Arial"/>
          <w:sz w:val="40"/>
          <w:szCs w:val="40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KING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b/>
          <w:i/>
          <w:sz w:val="28"/>
          <w:szCs w:val="28"/>
        </w:rPr>
        <w:t>Applicant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b/>
          <w:i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VS</w:t>
      </w:r>
    </w:p>
    <w:p w:rsidR="0042320A" w:rsidRDefault="0042320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PETER ROLLE</w:t>
      </w: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JERMAINE CURRY</w:t>
      </w: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JUSTIN WILLIAMS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i/>
          <w:sz w:val="28"/>
          <w:szCs w:val="28"/>
        </w:rPr>
        <w:t>Respondents</w:t>
      </w: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2320A" w:rsidRPr="00FC12C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:rsidR="0042320A" w:rsidRDefault="0042320A" w:rsidP="0042320A">
      <w:pPr>
        <w:pStyle w:val="Standard"/>
        <w:rPr>
          <w:rFonts w:ascii="Arial" w:hAnsi="Arial" w:cs="Arial"/>
          <w:sz w:val="24"/>
          <w:szCs w:val="24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Before: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The Honourable Mr. Justice Gregory Hilton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ind w:left="2880" w:hanging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Appearance:</w:t>
      </w:r>
      <w:r>
        <w:rPr>
          <w:rFonts w:ascii="Arial" w:hAnsi="Arial" w:cs="Arial"/>
          <w:b/>
          <w:sz w:val="28"/>
          <w:szCs w:val="28"/>
        </w:rPr>
        <w:tab/>
        <w:t xml:space="preserve">Basil Cumberbatch along with Tabitha Frazier </w:t>
      </w:r>
    </w:p>
    <w:p w:rsidR="0042320A" w:rsidRDefault="0042320A" w:rsidP="0042320A">
      <w:pPr>
        <w:pStyle w:val="Standard"/>
        <w:ind w:left="28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for the Director of Public Prosecutions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Sonia Timothy for Peter Rolle</w:t>
      </w:r>
    </w:p>
    <w:p w:rsidR="0042320A" w:rsidRDefault="00FC05C6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Murrio Du</w:t>
      </w:r>
      <w:r w:rsidR="0042320A">
        <w:rPr>
          <w:rFonts w:ascii="Arial" w:hAnsi="Arial" w:cs="Arial"/>
          <w:b/>
          <w:sz w:val="28"/>
          <w:szCs w:val="28"/>
        </w:rPr>
        <w:t>cille K.C. along with Bryan Bastian for    Jermaine Curry</w:t>
      </w:r>
    </w:p>
    <w:p w:rsidR="0042320A" w:rsidRDefault="0042320A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Michael Hanna for Justin Williams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Hearing Date</w:t>
      </w:r>
      <w:r w:rsidR="0042320A">
        <w:rPr>
          <w:rFonts w:ascii="Arial" w:hAnsi="Arial" w:cs="Arial"/>
          <w:b/>
          <w:sz w:val="28"/>
          <w:szCs w:val="28"/>
        </w:rPr>
        <w:t xml:space="preserve">:      </w:t>
      </w:r>
      <w:r w:rsidR="0042320A">
        <w:rPr>
          <w:rFonts w:ascii="Arial" w:hAnsi="Arial" w:cs="Arial"/>
          <w:b/>
          <w:sz w:val="28"/>
          <w:szCs w:val="28"/>
        </w:rPr>
        <w:tab/>
        <w:t xml:space="preserve"> 28</w:t>
      </w:r>
      <w:r w:rsidR="0042320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2320A">
        <w:rPr>
          <w:rFonts w:ascii="Arial" w:hAnsi="Arial" w:cs="Arial"/>
          <w:b/>
          <w:sz w:val="28"/>
          <w:szCs w:val="28"/>
        </w:rPr>
        <w:t xml:space="preserve"> March, 2023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FC12CA" w:rsidRPr="00FC12CA" w:rsidRDefault="00FC12CA" w:rsidP="00FC12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FC12CA">
        <w:rPr>
          <w:rFonts w:ascii="Arial" w:hAnsi="Arial" w:cs="Arial"/>
          <w:b/>
          <w:sz w:val="32"/>
          <w:szCs w:val="32"/>
        </w:rPr>
        <w:t>DECISION</w:t>
      </w:r>
    </w:p>
    <w:p w:rsidR="00FC12CA" w:rsidRDefault="0021007B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27858">
        <w:rPr>
          <w:rFonts w:ascii="Arial" w:hAnsi="Arial" w:cs="Arial"/>
          <w:b/>
          <w:sz w:val="28"/>
          <w:szCs w:val="28"/>
        </w:rPr>
        <w:t>[Criminal</w:t>
      </w:r>
      <w:r w:rsidR="00FC12CA">
        <w:rPr>
          <w:rFonts w:ascii="Arial" w:hAnsi="Arial" w:cs="Arial"/>
          <w:b/>
          <w:sz w:val="28"/>
          <w:szCs w:val="28"/>
        </w:rPr>
        <w:t xml:space="preserve"> Law – Notice of Additional Evidence</w:t>
      </w:r>
      <w:r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12CA">
        <w:rPr>
          <w:rFonts w:ascii="Arial" w:hAnsi="Arial" w:cs="Arial"/>
          <w:b/>
          <w:sz w:val="28"/>
          <w:szCs w:val="28"/>
        </w:rPr>
        <w:t>Requirement or Reasonable Notice]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Hilton, J.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1.</w:t>
      </w:r>
      <w:r w:rsidRPr="009F6A99">
        <w:rPr>
          <w:rFonts w:ascii="Arial" w:hAnsi="Arial" w:cs="Arial"/>
          <w:sz w:val="28"/>
          <w:szCs w:val="28"/>
        </w:rPr>
        <w:tab/>
        <w:t xml:space="preserve">The three (3) Accused men are charged with four (4) counts of Murder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and six (6) counts of Attempted Murder alleged to have occurred on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27</w:t>
      </w:r>
      <w:r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Pr="009F6A99">
        <w:rPr>
          <w:rFonts w:ascii="Arial" w:hAnsi="Arial" w:cs="Arial"/>
          <w:sz w:val="28"/>
          <w:szCs w:val="28"/>
        </w:rPr>
        <w:t xml:space="preserve"> </w:t>
      </w:r>
      <w:r w:rsidR="00D27858" w:rsidRPr="009F6A99">
        <w:rPr>
          <w:rFonts w:ascii="Arial" w:hAnsi="Arial" w:cs="Arial"/>
          <w:sz w:val="28"/>
          <w:szCs w:val="28"/>
        </w:rPr>
        <w:t>December</w:t>
      </w:r>
      <w:r w:rsidR="00BE3B5C">
        <w:rPr>
          <w:rFonts w:ascii="Arial" w:hAnsi="Arial" w:cs="Arial"/>
          <w:sz w:val="28"/>
          <w:szCs w:val="28"/>
        </w:rPr>
        <w:t>,</w:t>
      </w:r>
      <w:r w:rsidRPr="009F6A99">
        <w:rPr>
          <w:rFonts w:ascii="Arial" w:hAnsi="Arial" w:cs="Arial"/>
          <w:sz w:val="28"/>
          <w:szCs w:val="28"/>
        </w:rPr>
        <w:t xml:space="preserve"> 2013.</w:t>
      </w: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FC12CA" w:rsidRPr="009F6A99" w:rsidRDefault="00BE3B5C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The A</w:t>
      </w:r>
      <w:r w:rsidR="00FC12CA" w:rsidRPr="009F6A99">
        <w:rPr>
          <w:rFonts w:ascii="Arial" w:hAnsi="Arial" w:cs="Arial"/>
          <w:sz w:val="28"/>
          <w:szCs w:val="28"/>
        </w:rPr>
        <w:t xml:space="preserve">ccused were arraigned in the Supreme Court on a Voluntary Bill </w:t>
      </w:r>
      <w:r w:rsidR="009F6A99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of Indictment (VBI) filed on 18</w:t>
      </w:r>
      <w:r w:rsidR="00FC12CA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FC12CA" w:rsidRPr="009F6A99">
        <w:rPr>
          <w:rFonts w:ascii="Arial" w:hAnsi="Arial" w:cs="Arial"/>
          <w:sz w:val="28"/>
          <w:szCs w:val="28"/>
        </w:rPr>
        <w:t xml:space="preserve"> March, 2014 and their original trial</w:t>
      </w:r>
      <w:r w:rsidR="00091E6B">
        <w:rPr>
          <w:rFonts w:ascii="Arial" w:hAnsi="Arial" w:cs="Arial"/>
          <w:sz w:val="28"/>
          <w:szCs w:val="28"/>
        </w:rPr>
        <w:t>s</w:t>
      </w:r>
      <w:r w:rsidR="00FC12CA" w:rsidRPr="009F6A99">
        <w:rPr>
          <w:rFonts w:ascii="Arial" w:hAnsi="Arial" w:cs="Arial"/>
          <w:sz w:val="28"/>
          <w:szCs w:val="28"/>
        </w:rPr>
        <w:t xml:space="preserve"> in </w:t>
      </w:r>
      <w:r w:rsidR="009F6A99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2017 and 2019 were aborted for reason</w:t>
      </w:r>
      <w:r w:rsidR="00091E6B">
        <w:rPr>
          <w:rFonts w:ascii="Arial" w:hAnsi="Arial" w:cs="Arial"/>
          <w:sz w:val="28"/>
          <w:szCs w:val="28"/>
        </w:rPr>
        <w:t>s</w:t>
      </w:r>
      <w:r w:rsidR="00FC12CA" w:rsidRPr="009F6A99">
        <w:rPr>
          <w:rFonts w:ascii="Arial" w:hAnsi="Arial" w:cs="Arial"/>
          <w:sz w:val="28"/>
          <w:szCs w:val="28"/>
        </w:rPr>
        <w:t xml:space="preserve"> </w:t>
      </w:r>
      <w:r w:rsidR="00D27858" w:rsidRPr="009F6A99">
        <w:rPr>
          <w:rFonts w:ascii="Arial" w:hAnsi="Arial" w:cs="Arial"/>
          <w:sz w:val="28"/>
          <w:szCs w:val="28"/>
        </w:rPr>
        <w:t xml:space="preserve">not germain </w:t>
      </w:r>
      <w:r>
        <w:rPr>
          <w:rFonts w:ascii="Arial" w:hAnsi="Arial" w:cs="Arial"/>
          <w:sz w:val="28"/>
          <w:szCs w:val="28"/>
        </w:rPr>
        <w:t>to this R</w:t>
      </w:r>
      <w:r w:rsidR="00FC12CA" w:rsidRPr="009F6A99">
        <w:rPr>
          <w:rFonts w:ascii="Arial" w:hAnsi="Arial" w:cs="Arial"/>
          <w:sz w:val="28"/>
          <w:szCs w:val="28"/>
        </w:rPr>
        <w:t xml:space="preserve">uling </w:t>
      </w:r>
      <w:r w:rsidR="00091E6B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and their present trial commenced on 13</w:t>
      </w:r>
      <w:r w:rsidR="00FC12CA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FC12CA" w:rsidRPr="009F6A99">
        <w:rPr>
          <w:rFonts w:ascii="Arial" w:hAnsi="Arial" w:cs="Arial"/>
          <w:sz w:val="28"/>
          <w:szCs w:val="28"/>
        </w:rPr>
        <w:t xml:space="preserve"> March, 2023.</w:t>
      </w: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3.</w:t>
      </w:r>
      <w:r w:rsidRPr="009F6A99">
        <w:rPr>
          <w:rFonts w:ascii="Arial" w:hAnsi="Arial" w:cs="Arial"/>
          <w:sz w:val="28"/>
          <w:szCs w:val="28"/>
        </w:rPr>
        <w:tab/>
        <w:t xml:space="preserve">After the jury was empanelled and some twenty </w:t>
      </w:r>
      <w:r w:rsidR="00D27858" w:rsidRPr="009F6A99">
        <w:rPr>
          <w:rFonts w:ascii="Arial" w:hAnsi="Arial" w:cs="Arial"/>
          <w:sz w:val="28"/>
          <w:szCs w:val="28"/>
        </w:rPr>
        <w:t>one</w:t>
      </w:r>
      <w:r w:rsidRPr="009F6A99">
        <w:rPr>
          <w:rFonts w:ascii="Arial" w:hAnsi="Arial" w:cs="Arial"/>
          <w:sz w:val="28"/>
          <w:szCs w:val="28"/>
        </w:rPr>
        <w:t xml:space="preserve"> (21) witnesses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were called the Crown on 28</w:t>
      </w:r>
      <w:r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Pr="009F6A99">
        <w:rPr>
          <w:rFonts w:ascii="Arial" w:hAnsi="Arial" w:cs="Arial"/>
          <w:sz w:val="28"/>
          <w:szCs w:val="28"/>
        </w:rPr>
        <w:t xml:space="preserve"> March, 2023 filed and served on the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Defence a Notice of Additional Evident (</w:t>
      </w:r>
      <w:r w:rsidR="00D27858" w:rsidRPr="009F6A99">
        <w:rPr>
          <w:rFonts w:ascii="Arial" w:hAnsi="Arial" w:cs="Arial"/>
          <w:sz w:val="28"/>
          <w:szCs w:val="28"/>
        </w:rPr>
        <w:t xml:space="preserve">NOAE) for Chief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 xml:space="preserve">Superintendent Anton Rahming who they wished to call and whose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evidenc</w:t>
      </w:r>
      <w:r w:rsidR="00091E6B">
        <w:rPr>
          <w:rFonts w:ascii="Arial" w:hAnsi="Arial" w:cs="Arial"/>
          <w:sz w:val="28"/>
          <w:szCs w:val="28"/>
        </w:rPr>
        <w:t xml:space="preserve">e substantially would be that </w:t>
      </w:r>
      <w:r w:rsidR="00D27858" w:rsidRPr="009F6A99">
        <w:rPr>
          <w:rFonts w:ascii="Arial" w:hAnsi="Arial" w:cs="Arial"/>
          <w:sz w:val="28"/>
          <w:szCs w:val="28"/>
        </w:rPr>
        <w:t xml:space="preserve"> on 19</w:t>
      </w:r>
      <w:r w:rsidR="00D27858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D27858" w:rsidRPr="009F6A99">
        <w:rPr>
          <w:rFonts w:ascii="Arial" w:hAnsi="Arial" w:cs="Arial"/>
          <w:sz w:val="28"/>
          <w:szCs w:val="28"/>
        </w:rPr>
        <w:t xml:space="preserve"> February, 2014 he was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 xml:space="preserve">given information by the Director of Public Prosecution Mr. Garvin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Gaskin that because of the particu</w:t>
      </w:r>
      <w:r w:rsidR="00AE392F" w:rsidRPr="009F6A99">
        <w:rPr>
          <w:rFonts w:ascii="Arial" w:hAnsi="Arial" w:cs="Arial"/>
          <w:sz w:val="28"/>
          <w:szCs w:val="28"/>
        </w:rPr>
        <w:t>lar characteristics of the Accu</w:t>
      </w:r>
      <w:r w:rsidR="00D27858" w:rsidRPr="009F6A99">
        <w:rPr>
          <w:rFonts w:ascii="Arial" w:hAnsi="Arial" w:cs="Arial"/>
          <w:sz w:val="28"/>
          <w:szCs w:val="28"/>
        </w:rPr>
        <w:t xml:space="preserve">sed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Justin Williams</w:t>
      </w:r>
      <w:r w:rsidR="00091E6B">
        <w:rPr>
          <w:rFonts w:ascii="Arial" w:hAnsi="Arial" w:cs="Arial"/>
          <w:sz w:val="28"/>
          <w:szCs w:val="28"/>
        </w:rPr>
        <w:t xml:space="preserve"> an</w:t>
      </w:r>
      <w:r w:rsidR="00F2168D">
        <w:rPr>
          <w:rFonts w:ascii="Arial" w:hAnsi="Arial" w:cs="Arial"/>
          <w:sz w:val="28"/>
          <w:szCs w:val="28"/>
        </w:rPr>
        <w:t xml:space="preserve"> I</w:t>
      </w:r>
      <w:r w:rsidR="00AE392F" w:rsidRPr="009F6A99">
        <w:rPr>
          <w:rFonts w:ascii="Arial" w:hAnsi="Arial" w:cs="Arial"/>
          <w:sz w:val="28"/>
          <w:szCs w:val="28"/>
        </w:rPr>
        <w:t xml:space="preserve">dentification Parade should not be conducted for </w:t>
      </w:r>
      <w:r w:rsidR="009F6A99"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him and that instead</w:t>
      </w:r>
      <w:r w:rsidR="00D27858" w:rsidRPr="009F6A99">
        <w:rPr>
          <w:rFonts w:ascii="Arial" w:hAnsi="Arial" w:cs="Arial"/>
          <w:sz w:val="28"/>
          <w:szCs w:val="28"/>
        </w:rPr>
        <w:t xml:space="preserve"> a twel</w:t>
      </w:r>
      <w:r w:rsidR="00AE392F" w:rsidRPr="009F6A99">
        <w:rPr>
          <w:rFonts w:ascii="Arial" w:hAnsi="Arial" w:cs="Arial"/>
          <w:sz w:val="28"/>
          <w:szCs w:val="28"/>
        </w:rPr>
        <w:t>ve (12) man photo array should be utilized.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4.</w:t>
      </w:r>
      <w:r w:rsidRPr="009F6A99">
        <w:rPr>
          <w:rFonts w:ascii="Arial" w:hAnsi="Arial" w:cs="Arial"/>
          <w:sz w:val="28"/>
          <w:szCs w:val="28"/>
        </w:rPr>
        <w:tab/>
        <w:t xml:space="preserve">Chief Superintendent Anton Rahming’s name was not on the back of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the VBI as a witness.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Default="00AE392F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5.</w:t>
      </w:r>
      <w:r w:rsidRPr="009F6A99">
        <w:rPr>
          <w:rFonts w:ascii="Arial" w:hAnsi="Arial" w:cs="Arial"/>
          <w:sz w:val="28"/>
          <w:szCs w:val="28"/>
        </w:rPr>
        <w:tab/>
        <w:t xml:space="preserve">All Defence Counsel objected to the introduction of this evidence after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the trial had com</w:t>
      </w:r>
      <w:r w:rsidR="00091E6B">
        <w:rPr>
          <w:rFonts w:ascii="Arial" w:hAnsi="Arial" w:cs="Arial"/>
          <w:sz w:val="28"/>
          <w:szCs w:val="28"/>
        </w:rPr>
        <w:t>menced on the basis that the non</w:t>
      </w:r>
      <w:r w:rsidRPr="009F6A99">
        <w:rPr>
          <w:rFonts w:ascii="Arial" w:hAnsi="Arial" w:cs="Arial"/>
          <w:sz w:val="28"/>
          <w:szCs w:val="28"/>
        </w:rPr>
        <w:t xml:space="preserve">-disclosure of this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evidence to the Defence prior to the trial commencement was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prejudicial to the Defence and additionally the content of the evidence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was hearsay and should not be allowed.</w:t>
      </w:r>
    </w:p>
    <w:p w:rsidR="00F2168D" w:rsidRPr="009F6A99" w:rsidRDefault="00F2168D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9F6A99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Defence Counsel also</w:t>
      </w:r>
      <w:r w:rsidR="00091E6B">
        <w:rPr>
          <w:rFonts w:ascii="Arial" w:hAnsi="Arial" w:cs="Arial"/>
          <w:sz w:val="28"/>
          <w:szCs w:val="28"/>
        </w:rPr>
        <w:t xml:space="preserve"> submitted that this evidence now</w:t>
      </w:r>
      <w:r w:rsidR="00AE392F" w:rsidRPr="009F6A99">
        <w:rPr>
          <w:rFonts w:ascii="Arial" w:hAnsi="Arial" w:cs="Arial"/>
          <w:sz w:val="28"/>
          <w:szCs w:val="28"/>
        </w:rPr>
        <w:t xml:space="preserve"> sought to be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led by the Crown was available to the Crown from February 2014 and </w:t>
      </w:r>
      <w:r>
        <w:rPr>
          <w:rFonts w:ascii="Arial" w:hAnsi="Arial" w:cs="Arial"/>
          <w:sz w:val="28"/>
          <w:szCs w:val="28"/>
        </w:rPr>
        <w:tab/>
      </w:r>
      <w:r w:rsidR="00F2168D">
        <w:rPr>
          <w:rFonts w:ascii="Arial" w:hAnsi="Arial" w:cs="Arial"/>
          <w:sz w:val="28"/>
          <w:szCs w:val="28"/>
        </w:rPr>
        <w:t>it</w:t>
      </w:r>
      <w:r w:rsidR="00AE392F" w:rsidRPr="009F6A99">
        <w:rPr>
          <w:rFonts w:ascii="Arial" w:hAnsi="Arial" w:cs="Arial"/>
          <w:sz w:val="28"/>
          <w:szCs w:val="28"/>
        </w:rPr>
        <w:t xml:space="preserve"> would be unfair to the Defence to allow this evidence at this late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stage.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9F6A99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Prosecution Counsel Mr. Basil Cumberbatch</w:t>
      </w:r>
      <w:r w:rsidR="00091E6B">
        <w:rPr>
          <w:rFonts w:ascii="Arial" w:hAnsi="Arial" w:cs="Arial"/>
          <w:sz w:val="28"/>
          <w:szCs w:val="28"/>
        </w:rPr>
        <w:t>’s</w:t>
      </w:r>
      <w:r w:rsidR="00AE392F" w:rsidRPr="009F6A99">
        <w:rPr>
          <w:rFonts w:ascii="Arial" w:hAnsi="Arial" w:cs="Arial"/>
          <w:sz w:val="28"/>
          <w:szCs w:val="28"/>
        </w:rPr>
        <w:t xml:space="preserve"> response was that while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the notice to adduce the additional evidence was late, the evidence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was important for the Crown’s case and was formal in nature and the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evidence should be allowed.  He gave no reason or expla</w:t>
      </w:r>
      <w:r w:rsidR="00091E6B">
        <w:rPr>
          <w:rFonts w:ascii="Arial" w:hAnsi="Arial" w:cs="Arial"/>
          <w:sz w:val="28"/>
          <w:szCs w:val="28"/>
        </w:rPr>
        <w:t xml:space="preserve">nation as to </w:t>
      </w:r>
      <w:r w:rsidR="00091E6B">
        <w:rPr>
          <w:rFonts w:ascii="Arial" w:hAnsi="Arial" w:cs="Arial"/>
          <w:sz w:val="28"/>
          <w:szCs w:val="28"/>
        </w:rPr>
        <w:tab/>
        <w:t xml:space="preserve"> </w:t>
      </w:r>
      <w:r w:rsidR="00091E6B">
        <w:rPr>
          <w:rFonts w:ascii="Arial" w:hAnsi="Arial" w:cs="Arial"/>
          <w:sz w:val="28"/>
          <w:szCs w:val="28"/>
        </w:rPr>
        <w:tab/>
        <w:t>why the late service of the NOAE occurred</w:t>
      </w:r>
    </w:p>
    <w:p w:rsidR="0097266C" w:rsidRPr="009F6A99" w:rsidRDefault="0097266C" w:rsidP="0042320A">
      <w:pPr>
        <w:pStyle w:val="Standard"/>
        <w:rPr>
          <w:rFonts w:ascii="Arial" w:hAnsi="Arial" w:cs="Arial"/>
          <w:sz w:val="28"/>
          <w:szCs w:val="28"/>
        </w:rPr>
      </w:pPr>
    </w:p>
    <w:p w:rsidR="0097266C" w:rsidRDefault="0097266C" w:rsidP="0042320A">
      <w:pPr>
        <w:pStyle w:val="Standard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6.</w:t>
      </w:r>
      <w:r w:rsidRPr="009F6A99">
        <w:rPr>
          <w:rFonts w:ascii="Arial" w:hAnsi="Arial" w:cs="Arial"/>
          <w:sz w:val="28"/>
          <w:szCs w:val="28"/>
        </w:rPr>
        <w:tab/>
        <w:t>In determining whether to permit the Crow</w:t>
      </w:r>
      <w:r w:rsidR="00714E51" w:rsidRPr="009F6A99">
        <w:rPr>
          <w:rFonts w:ascii="Arial" w:hAnsi="Arial" w:cs="Arial"/>
          <w:sz w:val="28"/>
          <w:szCs w:val="28"/>
        </w:rPr>
        <w:t xml:space="preserve">n to adduce the evidence of </w:t>
      </w:r>
      <w:r w:rsidR="009F6A99">
        <w:rPr>
          <w:rFonts w:ascii="Arial" w:hAnsi="Arial" w:cs="Arial"/>
          <w:sz w:val="28"/>
          <w:szCs w:val="28"/>
        </w:rPr>
        <w:tab/>
      </w:r>
      <w:r w:rsidR="00714E51" w:rsidRPr="009F6A99">
        <w:rPr>
          <w:rFonts w:ascii="Arial" w:hAnsi="Arial" w:cs="Arial"/>
          <w:sz w:val="28"/>
          <w:szCs w:val="28"/>
        </w:rPr>
        <w:t>the Notice of Additional Evid</w:t>
      </w:r>
      <w:r w:rsidRPr="009F6A99">
        <w:rPr>
          <w:rFonts w:ascii="Arial" w:hAnsi="Arial" w:cs="Arial"/>
          <w:sz w:val="28"/>
          <w:szCs w:val="28"/>
        </w:rPr>
        <w:t xml:space="preserve">ence, the Court must consider the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provisions of Section 166 of the Criminal Procedure Code which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governs the introduction </w:t>
      </w:r>
      <w:r w:rsidR="00091E6B">
        <w:rPr>
          <w:rFonts w:ascii="Arial" w:hAnsi="Arial" w:cs="Arial"/>
          <w:sz w:val="28"/>
          <w:szCs w:val="28"/>
        </w:rPr>
        <w:t xml:space="preserve">of </w:t>
      </w:r>
      <w:r w:rsidRPr="009F6A99">
        <w:rPr>
          <w:rFonts w:ascii="Arial" w:hAnsi="Arial" w:cs="Arial"/>
          <w:sz w:val="28"/>
          <w:szCs w:val="28"/>
        </w:rPr>
        <w:t>addition</w:t>
      </w:r>
      <w:r w:rsidR="00714E51" w:rsidRPr="009F6A99">
        <w:rPr>
          <w:rFonts w:ascii="Arial" w:hAnsi="Arial" w:cs="Arial"/>
          <w:sz w:val="28"/>
          <w:szCs w:val="28"/>
        </w:rPr>
        <w:t>a</w:t>
      </w:r>
      <w:r w:rsidRPr="009F6A99">
        <w:rPr>
          <w:rFonts w:ascii="Arial" w:hAnsi="Arial" w:cs="Arial"/>
          <w:sz w:val="28"/>
          <w:szCs w:val="28"/>
        </w:rPr>
        <w:t>l evi</w:t>
      </w:r>
      <w:r w:rsidR="00714E51" w:rsidRPr="009F6A99">
        <w:rPr>
          <w:rFonts w:ascii="Arial" w:hAnsi="Arial" w:cs="Arial"/>
          <w:sz w:val="28"/>
          <w:szCs w:val="28"/>
        </w:rPr>
        <w:t>d</w:t>
      </w:r>
      <w:r w:rsidRPr="009F6A99">
        <w:rPr>
          <w:rFonts w:ascii="Arial" w:hAnsi="Arial" w:cs="Arial"/>
          <w:sz w:val="28"/>
          <w:szCs w:val="28"/>
        </w:rPr>
        <w:t>en</w:t>
      </w:r>
      <w:r w:rsidR="00714E51" w:rsidRPr="009F6A99">
        <w:rPr>
          <w:rFonts w:ascii="Arial" w:hAnsi="Arial" w:cs="Arial"/>
          <w:sz w:val="28"/>
          <w:szCs w:val="28"/>
        </w:rPr>
        <w:t>ce</w:t>
      </w:r>
      <w:r w:rsidRPr="009F6A99">
        <w:rPr>
          <w:rFonts w:ascii="Arial" w:hAnsi="Arial" w:cs="Arial"/>
          <w:sz w:val="28"/>
          <w:szCs w:val="28"/>
        </w:rPr>
        <w:t xml:space="preserve">.  This section </w:t>
      </w:r>
      <w:r w:rsidR="00091E6B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provid</w:t>
      </w:r>
      <w:r>
        <w:rPr>
          <w:rFonts w:ascii="Arial" w:hAnsi="Arial" w:cs="Arial"/>
          <w:b/>
          <w:sz w:val="28"/>
          <w:szCs w:val="28"/>
        </w:rPr>
        <w:t>ed:-</w:t>
      </w:r>
    </w:p>
    <w:p w:rsidR="00714E51" w:rsidRDefault="00714E51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714E51" w:rsidRPr="00521EA8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9F6A99">
        <w:rPr>
          <w:rFonts w:ascii="Arial" w:hAnsi="Arial" w:cs="Arial"/>
          <w:b/>
          <w:i/>
          <w:sz w:val="20"/>
          <w:szCs w:val="20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“166.</w:t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No witness who has not given evidence at the Preliminary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6D0235">
        <w:rPr>
          <w:rFonts w:ascii="Arial" w:hAnsi="Arial" w:cs="Arial"/>
          <w:b/>
          <w:i/>
          <w:sz w:val="24"/>
          <w:szCs w:val="24"/>
        </w:rPr>
        <w:t xml:space="preserve">Inquiry shall be called by the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prosecution at any trial unless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accused person has received reasonable notice in writing of the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intention to call such witness.</w:t>
      </w:r>
    </w:p>
    <w:p w:rsidR="00714E51" w:rsidRPr="00521EA8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Such notice must state the witness’s name and give the substance of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evidence which he intends to give.  It shall be for the court to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determine in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any particular case what notice is reasonable regard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being had to the time when and the circumstances under which the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prosecution became acquainted with the nature of the witness’s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evidence and decided to call him as a witness.</w:t>
      </w:r>
    </w:p>
    <w:p w:rsidR="00714E51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Provided that when, under the provisions of section 120 of the code,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plan of a survey or the report of a medical practitioner or analyst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has been tendered at preliminary inquiry it shall not be necessary to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prosecution to give notice of the intention to call any such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survey</w:t>
      </w:r>
      <w:r>
        <w:rPr>
          <w:rFonts w:ascii="Arial" w:hAnsi="Arial" w:cs="Arial"/>
          <w:b/>
          <w:i/>
          <w:sz w:val="24"/>
          <w:szCs w:val="24"/>
        </w:rPr>
        <w:t xml:space="preserve">or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or medical practitioner or analyst as a witness at the trial of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the information.”</w:t>
      </w:r>
    </w:p>
    <w:p w:rsidR="00714E51" w:rsidRDefault="00BE3B5C" w:rsidP="00714E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 xml:space="preserve">The law required that each of the Defendants receive </w:t>
      </w:r>
      <w:r w:rsidR="00714E51" w:rsidRPr="00BE3B5C">
        <w:rPr>
          <w:rFonts w:ascii="Arial" w:hAnsi="Arial" w:cs="Arial"/>
          <w:sz w:val="24"/>
          <w:szCs w:val="24"/>
          <w:u w:val="single"/>
        </w:rPr>
        <w:t>reasonable notice in writing</w:t>
      </w:r>
      <w:r w:rsidR="00714E51" w:rsidRPr="00BE3B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>having regard to th</w:t>
      </w:r>
      <w:r w:rsidR="00AE6E20" w:rsidRPr="00BE3B5C">
        <w:rPr>
          <w:rFonts w:ascii="Arial" w:hAnsi="Arial" w:cs="Arial"/>
          <w:sz w:val="24"/>
          <w:szCs w:val="24"/>
        </w:rPr>
        <w:t>e</w:t>
      </w:r>
      <w:r w:rsidR="00714E51" w:rsidRPr="00BE3B5C">
        <w:rPr>
          <w:rFonts w:ascii="Arial" w:hAnsi="Arial" w:cs="Arial"/>
          <w:sz w:val="24"/>
          <w:szCs w:val="24"/>
        </w:rPr>
        <w:t xml:space="preserve"> time when and the ci</w:t>
      </w:r>
      <w:r w:rsidR="00C729D8" w:rsidRPr="00BE3B5C">
        <w:rPr>
          <w:rFonts w:ascii="Arial" w:hAnsi="Arial" w:cs="Arial"/>
          <w:sz w:val="24"/>
          <w:szCs w:val="24"/>
        </w:rPr>
        <w:t>rcumstances under which the pros</w:t>
      </w:r>
      <w:r w:rsidR="00714E51" w:rsidRPr="00BE3B5C">
        <w:rPr>
          <w:rFonts w:ascii="Arial" w:hAnsi="Arial" w:cs="Arial"/>
          <w:sz w:val="24"/>
          <w:szCs w:val="24"/>
        </w:rPr>
        <w:t xml:space="preserve">ecution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 xml:space="preserve">became acquainted with the nature of the witness’s evidence and decided to call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>him as a witness</w:t>
      </w:r>
      <w:r w:rsidR="00714E51">
        <w:rPr>
          <w:rFonts w:ascii="Arial" w:hAnsi="Arial" w:cs="Arial"/>
          <w:b/>
          <w:sz w:val="24"/>
          <w:szCs w:val="24"/>
        </w:rPr>
        <w:t>.</w:t>
      </w:r>
    </w:p>
    <w:p w:rsidR="00714E51" w:rsidRDefault="00714E5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714E51" w:rsidRPr="009F6A99" w:rsidRDefault="00714E5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7.</w:t>
      </w:r>
      <w:r w:rsidRPr="009F6A99">
        <w:rPr>
          <w:rFonts w:ascii="Arial" w:hAnsi="Arial" w:cs="Arial"/>
          <w:sz w:val="24"/>
          <w:szCs w:val="24"/>
        </w:rPr>
        <w:tab/>
        <w:t>In this case the service of the Notice of Addit</w:t>
      </w:r>
      <w:r w:rsidR="00091E6B">
        <w:rPr>
          <w:rFonts w:ascii="Arial" w:hAnsi="Arial" w:cs="Arial"/>
          <w:sz w:val="24"/>
          <w:szCs w:val="24"/>
        </w:rPr>
        <w:t>ional Evidence two (2) weeks after</w:t>
      </w:r>
      <w:r w:rsidRP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commencemen</w:t>
      </w:r>
      <w:r w:rsidR="006D0235">
        <w:rPr>
          <w:rFonts w:ascii="Arial" w:hAnsi="Arial" w:cs="Arial"/>
          <w:sz w:val="24"/>
          <w:szCs w:val="24"/>
        </w:rPr>
        <w:t xml:space="preserve">t of trial and after Case </w:t>
      </w:r>
      <w:r w:rsidR="00372123">
        <w:rPr>
          <w:rFonts w:ascii="Arial" w:hAnsi="Arial" w:cs="Arial"/>
          <w:sz w:val="24"/>
          <w:szCs w:val="24"/>
        </w:rPr>
        <w:t>M</w:t>
      </w:r>
      <w:r w:rsidR="00372123" w:rsidRPr="009F6A99">
        <w:rPr>
          <w:rFonts w:ascii="Arial" w:hAnsi="Arial" w:cs="Arial"/>
          <w:sz w:val="24"/>
          <w:szCs w:val="24"/>
        </w:rPr>
        <w:t>anagement</w:t>
      </w:r>
      <w:r w:rsidR="00C729D8" w:rsidRPr="009F6A99">
        <w:rPr>
          <w:rFonts w:ascii="Arial" w:hAnsi="Arial" w:cs="Arial"/>
          <w:sz w:val="24"/>
          <w:szCs w:val="24"/>
        </w:rPr>
        <w:t xml:space="preserve"> and Pre-Trial hearing</w:t>
      </w:r>
      <w:r w:rsidR="00091E6B">
        <w:rPr>
          <w:rFonts w:ascii="Arial" w:hAnsi="Arial" w:cs="Arial"/>
          <w:sz w:val="24"/>
          <w:szCs w:val="24"/>
        </w:rPr>
        <w:t>s</w:t>
      </w:r>
      <w:r w:rsidR="00C729D8" w:rsidRPr="009F6A99">
        <w:rPr>
          <w:rFonts w:ascii="Arial" w:hAnsi="Arial" w:cs="Arial"/>
          <w:sz w:val="24"/>
          <w:szCs w:val="24"/>
        </w:rPr>
        <w:t xml:space="preserve"> in </w:t>
      </w:r>
      <w:r w:rsidR="00091E6B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 xml:space="preserve">which </w:t>
      </w:r>
      <w:r w:rsidR="009F6A99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 xml:space="preserve">the Prosecution indicated to me that they were “ready” for the trial does not </w:t>
      </w:r>
      <w:r w:rsidR="00091E6B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>appear to me to be considered reasonable notice.</w:t>
      </w: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8.</w:t>
      </w:r>
      <w:r w:rsidRPr="009F6A99">
        <w:rPr>
          <w:rFonts w:ascii="Arial" w:hAnsi="Arial" w:cs="Arial"/>
          <w:sz w:val="24"/>
          <w:szCs w:val="24"/>
        </w:rPr>
        <w:tab/>
        <w:t xml:space="preserve">The </w:t>
      </w:r>
      <w:r w:rsidR="003434D1" w:rsidRPr="009F6A99">
        <w:rPr>
          <w:rFonts w:ascii="Arial" w:hAnsi="Arial" w:cs="Arial"/>
          <w:sz w:val="24"/>
          <w:szCs w:val="24"/>
        </w:rPr>
        <w:t>Constitution of</w:t>
      </w:r>
      <w:r w:rsidRPr="009F6A99">
        <w:rPr>
          <w:rFonts w:ascii="Arial" w:hAnsi="Arial" w:cs="Arial"/>
          <w:sz w:val="24"/>
          <w:szCs w:val="24"/>
        </w:rPr>
        <w:t xml:space="preserve"> the Bahamas Article 20 (C</w:t>
      </w:r>
      <w:r w:rsidR="003434D1" w:rsidRPr="009F6A99">
        <w:rPr>
          <w:rFonts w:ascii="Arial" w:hAnsi="Arial" w:cs="Arial"/>
          <w:sz w:val="24"/>
          <w:szCs w:val="24"/>
        </w:rPr>
        <w:t>) guarantees</w:t>
      </w:r>
      <w:r w:rsidRPr="009F6A99">
        <w:rPr>
          <w:rFonts w:ascii="Arial" w:hAnsi="Arial" w:cs="Arial"/>
          <w:sz w:val="24"/>
          <w:szCs w:val="24"/>
        </w:rPr>
        <w:t xml:space="preserve"> the right of every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Accused person to “Adequate time and facilities for preparation of the Defence:’</w:t>
      </w: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</w:r>
      <w:r w:rsidR="006D0235">
        <w:rPr>
          <w:rFonts w:ascii="Arial" w:hAnsi="Arial" w:cs="Arial"/>
          <w:sz w:val="24"/>
          <w:szCs w:val="24"/>
        </w:rPr>
        <w:tab/>
      </w:r>
      <w:r w:rsidRPr="006D0235">
        <w:rPr>
          <w:rFonts w:ascii="Arial" w:hAnsi="Arial" w:cs="Arial"/>
          <w:b/>
          <w:sz w:val="24"/>
          <w:szCs w:val="24"/>
        </w:rPr>
        <w:t>Section 166 of the C.P.C. st</w:t>
      </w:r>
      <w:r w:rsidR="003434D1" w:rsidRPr="006D0235">
        <w:rPr>
          <w:rFonts w:ascii="Arial" w:hAnsi="Arial" w:cs="Arial"/>
          <w:b/>
          <w:sz w:val="24"/>
          <w:szCs w:val="24"/>
        </w:rPr>
        <w:t>ates</w:t>
      </w:r>
      <w:r w:rsidRPr="006D0235">
        <w:rPr>
          <w:rFonts w:ascii="Arial" w:hAnsi="Arial" w:cs="Arial"/>
          <w:b/>
          <w:sz w:val="24"/>
          <w:szCs w:val="24"/>
        </w:rPr>
        <w:t xml:space="preserve"> that the Accused must be given </w:t>
      </w:r>
      <w:r w:rsidR="006D0235">
        <w:rPr>
          <w:rFonts w:ascii="Arial" w:hAnsi="Arial" w:cs="Arial"/>
          <w:b/>
          <w:sz w:val="24"/>
          <w:szCs w:val="24"/>
        </w:rPr>
        <w:tab/>
      </w:r>
      <w:r w:rsidR="006D0235">
        <w:rPr>
          <w:rFonts w:ascii="Arial" w:hAnsi="Arial" w:cs="Arial"/>
          <w:b/>
          <w:sz w:val="24"/>
          <w:szCs w:val="24"/>
        </w:rPr>
        <w:tab/>
      </w:r>
      <w:r w:rsidR="006D0235">
        <w:rPr>
          <w:rFonts w:ascii="Arial" w:hAnsi="Arial" w:cs="Arial"/>
          <w:b/>
          <w:sz w:val="24"/>
          <w:szCs w:val="24"/>
        </w:rPr>
        <w:tab/>
      </w:r>
      <w:r w:rsidRPr="006D0235">
        <w:rPr>
          <w:rFonts w:ascii="Arial" w:hAnsi="Arial" w:cs="Arial"/>
          <w:b/>
          <w:sz w:val="24"/>
          <w:szCs w:val="24"/>
        </w:rPr>
        <w:t>“Reasona</w:t>
      </w:r>
      <w:r w:rsidR="003434D1" w:rsidRPr="006D0235">
        <w:rPr>
          <w:rFonts w:ascii="Arial" w:hAnsi="Arial" w:cs="Arial"/>
          <w:b/>
          <w:sz w:val="24"/>
          <w:szCs w:val="24"/>
        </w:rPr>
        <w:t>ble Notice</w:t>
      </w:r>
      <w:r w:rsidR="003434D1" w:rsidRPr="009F6A99">
        <w:rPr>
          <w:rFonts w:ascii="Arial" w:hAnsi="Arial" w:cs="Arial"/>
          <w:sz w:val="24"/>
          <w:szCs w:val="24"/>
        </w:rPr>
        <w:t>.</w:t>
      </w:r>
      <w:r w:rsidR="006D0235">
        <w:rPr>
          <w:rFonts w:ascii="Arial" w:hAnsi="Arial" w:cs="Arial"/>
          <w:sz w:val="24"/>
          <w:szCs w:val="24"/>
        </w:rPr>
        <w:t>”</w:t>
      </w: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lastRenderedPageBreak/>
        <w:tab/>
        <w:t>These Statutory and Constitutional</w:t>
      </w:r>
      <w:r w:rsidR="003A7C2F" w:rsidRPr="009F6A99">
        <w:rPr>
          <w:rFonts w:ascii="Arial" w:hAnsi="Arial" w:cs="Arial"/>
          <w:sz w:val="24"/>
          <w:szCs w:val="24"/>
        </w:rPr>
        <w:t xml:space="preserve"> provisions are not placed there</w:t>
      </w:r>
      <w:r w:rsidRPr="009F6A99">
        <w:rPr>
          <w:rFonts w:ascii="Arial" w:hAnsi="Arial" w:cs="Arial"/>
          <w:sz w:val="24"/>
          <w:szCs w:val="24"/>
        </w:rPr>
        <w:t xml:space="preserve"> in vain.  They </w:t>
      </w:r>
      <w:r w:rsidR="009F6A99">
        <w:rPr>
          <w:rFonts w:ascii="Arial" w:hAnsi="Arial" w:cs="Arial"/>
          <w:sz w:val="24"/>
          <w:szCs w:val="24"/>
        </w:rPr>
        <w:tab/>
      </w:r>
      <w:r w:rsidR="00091E6B">
        <w:rPr>
          <w:rFonts w:ascii="Arial" w:hAnsi="Arial" w:cs="Arial"/>
          <w:sz w:val="24"/>
          <w:szCs w:val="24"/>
        </w:rPr>
        <w:t>are placed there</w:t>
      </w:r>
      <w:r w:rsidRPr="009F6A99">
        <w:rPr>
          <w:rFonts w:ascii="Arial" w:hAnsi="Arial" w:cs="Arial"/>
          <w:sz w:val="24"/>
          <w:szCs w:val="24"/>
        </w:rPr>
        <w:t xml:space="preserve"> primarily to ensure that an Accused person receive</w:t>
      </w:r>
      <w:r w:rsidR="00091E6B">
        <w:rPr>
          <w:rFonts w:ascii="Arial" w:hAnsi="Arial" w:cs="Arial"/>
          <w:sz w:val="24"/>
          <w:szCs w:val="24"/>
        </w:rPr>
        <w:t>s</w:t>
      </w:r>
      <w:r w:rsidRPr="009F6A99">
        <w:rPr>
          <w:rFonts w:ascii="Arial" w:hAnsi="Arial" w:cs="Arial"/>
          <w:sz w:val="24"/>
          <w:szCs w:val="24"/>
        </w:rPr>
        <w:t xml:space="preserve"> a fair trial </w:t>
      </w:r>
      <w:r w:rsidR="00091E6B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and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is not confronted with or by new evidence which </w:t>
      </w:r>
      <w:r w:rsidR="006D0235">
        <w:rPr>
          <w:rFonts w:ascii="Arial" w:hAnsi="Arial" w:cs="Arial"/>
          <w:sz w:val="24"/>
          <w:szCs w:val="24"/>
        </w:rPr>
        <w:t xml:space="preserve">he had not had time to </w:t>
      </w:r>
      <w:r w:rsidR="00091E6B">
        <w:rPr>
          <w:rFonts w:ascii="Arial" w:hAnsi="Arial" w:cs="Arial"/>
          <w:sz w:val="24"/>
          <w:szCs w:val="24"/>
        </w:rPr>
        <w:tab/>
        <w:t>p</w:t>
      </w:r>
      <w:r w:rsidR="006D0235">
        <w:rPr>
          <w:rFonts w:ascii="Arial" w:hAnsi="Arial" w:cs="Arial"/>
          <w:sz w:val="24"/>
          <w:szCs w:val="24"/>
        </w:rPr>
        <w:t xml:space="preserve">repare </w:t>
      </w:r>
      <w:r w:rsidR="009F6A99">
        <w:rPr>
          <w:rFonts w:ascii="Arial" w:hAnsi="Arial" w:cs="Arial"/>
          <w:sz w:val="24"/>
          <w:szCs w:val="24"/>
        </w:rPr>
        <w:t>f</w:t>
      </w:r>
      <w:r w:rsidRPr="009F6A99">
        <w:rPr>
          <w:rFonts w:ascii="Arial" w:hAnsi="Arial" w:cs="Arial"/>
          <w:sz w:val="24"/>
          <w:szCs w:val="24"/>
        </w:rPr>
        <w:t>or.</w:t>
      </w: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9.</w:t>
      </w:r>
      <w:r w:rsidRPr="009F6A99">
        <w:rPr>
          <w:rFonts w:ascii="Arial" w:hAnsi="Arial" w:cs="Arial"/>
          <w:sz w:val="24"/>
          <w:szCs w:val="24"/>
        </w:rPr>
        <w:tab/>
        <w:t xml:space="preserve">With respect to the NOAE the Court noted that </w:t>
      </w:r>
      <w:r w:rsidR="003A7C2F" w:rsidRPr="009F6A99">
        <w:rPr>
          <w:rFonts w:ascii="Arial" w:hAnsi="Arial" w:cs="Arial"/>
          <w:sz w:val="24"/>
          <w:szCs w:val="24"/>
        </w:rPr>
        <w:t xml:space="preserve">Chief </w:t>
      </w:r>
      <w:r w:rsidR="009F6A99">
        <w:rPr>
          <w:rFonts w:ascii="Arial" w:hAnsi="Arial" w:cs="Arial"/>
          <w:sz w:val="24"/>
          <w:szCs w:val="24"/>
        </w:rPr>
        <w:t xml:space="preserve">Superintendent </w:t>
      </w:r>
      <w:r w:rsidR="003A7C2F" w:rsidRPr="009F6A99">
        <w:rPr>
          <w:rFonts w:ascii="Arial" w:hAnsi="Arial" w:cs="Arial"/>
          <w:sz w:val="24"/>
          <w:szCs w:val="24"/>
        </w:rPr>
        <w:t xml:space="preserve">Rahming </w:t>
      </w:r>
      <w:r w:rsidR="009F6A99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w</w:t>
      </w:r>
      <w:r w:rsidRPr="009F6A99">
        <w:rPr>
          <w:rFonts w:ascii="Arial" w:hAnsi="Arial" w:cs="Arial"/>
          <w:sz w:val="24"/>
          <w:szCs w:val="24"/>
        </w:rPr>
        <w:t>oul</w:t>
      </w:r>
      <w:r w:rsidR="003A7C2F" w:rsidRPr="009F6A99">
        <w:rPr>
          <w:rFonts w:ascii="Arial" w:hAnsi="Arial" w:cs="Arial"/>
          <w:sz w:val="24"/>
          <w:szCs w:val="24"/>
        </w:rPr>
        <w:t>d</w:t>
      </w:r>
      <w:r w:rsidRPr="009F6A99">
        <w:rPr>
          <w:rFonts w:ascii="Arial" w:hAnsi="Arial" w:cs="Arial"/>
          <w:sz w:val="24"/>
          <w:szCs w:val="24"/>
        </w:rPr>
        <w:t xml:space="preserve"> have been in possess</w:t>
      </w:r>
      <w:r w:rsidR="006D0235">
        <w:rPr>
          <w:rFonts w:ascii="Arial" w:hAnsi="Arial" w:cs="Arial"/>
          <w:sz w:val="24"/>
          <w:szCs w:val="24"/>
        </w:rPr>
        <w:t>ion</w:t>
      </w:r>
      <w:r w:rsidRPr="009F6A99">
        <w:rPr>
          <w:rFonts w:ascii="Arial" w:hAnsi="Arial" w:cs="Arial"/>
          <w:sz w:val="24"/>
          <w:szCs w:val="24"/>
        </w:rPr>
        <w:t xml:space="preserve"> of the information the Crow</w:t>
      </w:r>
      <w:r w:rsidR="003A7C2F" w:rsidRPr="009F6A99">
        <w:rPr>
          <w:rFonts w:ascii="Arial" w:hAnsi="Arial" w:cs="Arial"/>
          <w:sz w:val="24"/>
          <w:szCs w:val="24"/>
        </w:rPr>
        <w:t>n now</w:t>
      </w:r>
      <w:r w:rsidRPr="009F6A99">
        <w:rPr>
          <w:rFonts w:ascii="Arial" w:hAnsi="Arial" w:cs="Arial"/>
          <w:sz w:val="24"/>
          <w:szCs w:val="24"/>
        </w:rPr>
        <w:t xml:space="preserve"> seeks to adduce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from 19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February</w:t>
      </w:r>
      <w:r w:rsidR="003A7C2F" w:rsidRPr="009F6A99">
        <w:rPr>
          <w:rFonts w:ascii="Arial" w:hAnsi="Arial" w:cs="Arial"/>
          <w:sz w:val="24"/>
          <w:szCs w:val="24"/>
        </w:rPr>
        <w:t xml:space="preserve">, 2014.  His statement would have been available to the </w:t>
      </w:r>
      <w:r w:rsidR="009F6A99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Prosecution from that date which was approximately on</w:t>
      </w:r>
      <w:r w:rsidR="006D0235">
        <w:rPr>
          <w:rFonts w:ascii="Arial" w:hAnsi="Arial" w:cs="Arial"/>
          <w:sz w:val="24"/>
          <w:szCs w:val="24"/>
        </w:rPr>
        <w:t>e</w:t>
      </w:r>
      <w:r w:rsidR="003A7C2F" w:rsidRPr="009F6A99">
        <w:rPr>
          <w:rFonts w:ascii="Arial" w:hAnsi="Arial" w:cs="Arial"/>
          <w:sz w:val="24"/>
          <w:szCs w:val="24"/>
        </w:rPr>
        <w:t xml:space="preserve"> (1) month prior to the </w:t>
      </w:r>
      <w:r w:rsidR="006D0235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filing of the VBI on 1</w:t>
      </w:r>
      <w:r w:rsidR="003A7C2F" w:rsidRPr="009F6A99">
        <w:rPr>
          <w:rFonts w:ascii="Arial" w:hAnsi="Arial" w:cs="Arial"/>
          <w:sz w:val="24"/>
          <w:szCs w:val="24"/>
          <w:vertAlign w:val="superscript"/>
        </w:rPr>
        <w:t>st</w:t>
      </w:r>
      <w:r w:rsidR="003A7C2F" w:rsidRPr="009F6A99">
        <w:rPr>
          <w:rFonts w:ascii="Arial" w:hAnsi="Arial" w:cs="Arial"/>
          <w:sz w:val="24"/>
          <w:szCs w:val="24"/>
        </w:rPr>
        <w:t xml:space="preserve"> March, 2014.</w:t>
      </w:r>
    </w:p>
    <w:p w:rsidR="003A7C2F" w:rsidRPr="009F6A99" w:rsidRDefault="003A7C2F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  <w:t xml:space="preserve">None of the Accused nor their Counsel were advised by the Crown regarding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existence of this witness until two (2) weeks after the commencement of the trial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on 13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March, 2023.</w:t>
      </w:r>
    </w:p>
    <w:p w:rsidR="004A298D" w:rsidRPr="009F6A99" w:rsidRDefault="004A298D" w:rsidP="00714E51">
      <w:pPr>
        <w:jc w:val="both"/>
        <w:rPr>
          <w:rFonts w:ascii="Arial" w:hAnsi="Arial" w:cs="Arial"/>
          <w:sz w:val="24"/>
          <w:szCs w:val="24"/>
        </w:rPr>
      </w:pPr>
    </w:p>
    <w:p w:rsidR="004A298D" w:rsidRPr="009F6A99" w:rsidRDefault="00091E6B" w:rsidP="0071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I have considered the</w:t>
      </w:r>
      <w:r w:rsidR="004A298D" w:rsidRPr="009F6A99">
        <w:rPr>
          <w:rFonts w:ascii="Arial" w:hAnsi="Arial" w:cs="Arial"/>
          <w:sz w:val="24"/>
          <w:szCs w:val="24"/>
        </w:rPr>
        <w:t xml:space="preserve"> cases cited by both Counsel for the Crown and Counsel for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the Accused.  I do not consider that the NOAE was reasonable having regard to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the time when the evidence was available to the police and the service of the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>NOAE two (2) weeks after the commencement of the trial.</w:t>
      </w:r>
    </w:p>
    <w:p w:rsidR="004A298D" w:rsidRPr="009F6A99" w:rsidRDefault="004A298D" w:rsidP="00714E51">
      <w:pPr>
        <w:jc w:val="both"/>
        <w:rPr>
          <w:rFonts w:ascii="Arial" w:hAnsi="Arial" w:cs="Arial"/>
          <w:sz w:val="24"/>
          <w:szCs w:val="24"/>
        </w:rPr>
      </w:pPr>
    </w:p>
    <w:p w:rsidR="004A298D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11.</w:t>
      </w:r>
      <w:r w:rsidRPr="009F6A99">
        <w:rPr>
          <w:rFonts w:ascii="Arial" w:hAnsi="Arial" w:cs="Arial"/>
          <w:sz w:val="24"/>
          <w:szCs w:val="24"/>
        </w:rPr>
        <w:tab/>
        <w:t>I am also of the view that w</w:t>
      </w:r>
      <w:r w:rsidR="00AB0E62">
        <w:rPr>
          <w:rFonts w:ascii="Arial" w:hAnsi="Arial" w:cs="Arial"/>
          <w:sz w:val="24"/>
          <w:szCs w:val="24"/>
        </w:rPr>
        <w:t>hile “relevant” evidence should</w:t>
      </w:r>
      <w:r w:rsidR="004A298D" w:rsidRPr="009F6A99">
        <w:rPr>
          <w:rFonts w:ascii="Arial" w:hAnsi="Arial" w:cs="Arial"/>
          <w:sz w:val="24"/>
          <w:szCs w:val="24"/>
        </w:rPr>
        <w:t xml:space="preserve"> generally be allowed in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Criminal Trials, the evidence sought to be adduced </w:t>
      </w:r>
      <w:r w:rsidRPr="009F6A99">
        <w:rPr>
          <w:rFonts w:ascii="Arial" w:hAnsi="Arial" w:cs="Arial"/>
          <w:sz w:val="24"/>
          <w:szCs w:val="24"/>
        </w:rPr>
        <w:t xml:space="preserve">would amount to hearsay and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is not merely formal and to allow this evidence would affect the fairness of the trial.</w:t>
      </w: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12.</w:t>
      </w:r>
      <w:r w:rsidRPr="009F6A99">
        <w:rPr>
          <w:rFonts w:ascii="Arial" w:hAnsi="Arial" w:cs="Arial"/>
          <w:sz w:val="24"/>
          <w:szCs w:val="24"/>
        </w:rPr>
        <w:tab/>
        <w:t>It cannot be overstated that proper and timely disclosure of relevant evidence must</w:t>
      </w:r>
      <w:r w:rsid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  <w:t>be done in criminal cases. Fairn</w:t>
      </w:r>
      <w:r w:rsidRPr="009F6A99">
        <w:rPr>
          <w:rFonts w:ascii="Arial" w:hAnsi="Arial" w:cs="Arial"/>
          <w:sz w:val="24"/>
          <w:szCs w:val="24"/>
        </w:rPr>
        <w:t>ess in crim</w:t>
      </w:r>
      <w:r w:rsidR="00F84949" w:rsidRPr="009F6A99">
        <w:rPr>
          <w:rFonts w:ascii="Arial" w:hAnsi="Arial" w:cs="Arial"/>
          <w:sz w:val="24"/>
          <w:szCs w:val="24"/>
        </w:rPr>
        <w:t>inal trials means fairness to b</w:t>
      </w:r>
      <w:r w:rsidRPr="009F6A99">
        <w:rPr>
          <w:rFonts w:ascii="Arial" w:hAnsi="Arial" w:cs="Arial"/>
          <w:sz w:val="24"/>
          <w:szCs w:val="24"/>
        </w:rPr>
        <w:t xml:space="preserve">oth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Prosec</w:t>
      </w:r>
      <w:r w:rsidR="00F84949" w:rsidRPr="009F6A99">
        <w:rPr>
          <w:rFonts w:ascii="Arial" w:hAnsi="Arial" w:cs="Arial"/>
          <w:sz w:val="24"/>
          <w:szCs w:val="24"/>
        </w:rPr>
        <w:t>uti</w:t>
      </w:r>
      <w:r w:rsidRPr="009F6A99">
        <w:rPr>
          <w:rFonts w:ascii="Arial" w:hAnsi="Arial" w:cs="Arial"/>
          <w:sz w:val="24"/>
          <w:szCs w:val="24"/>
        </w:rPr>
        <w:t>on and the Defence.</w:t>
      </w: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13.</w:t>
      </w:r>
      <w:r w:rsidRPr="009F6A99">
        <w:rPr>
          <w:rFonts w:ascii="Arial" w:hAnsi="Arial" w:cs="Arial"/>
          <w:sz w:val="24"/>
          <w:szCs w:val="24"/>
        </w:rPr>
        <w:tab/>
        <w:t xml:space="preserve">As was said by </w:t>
      </w:r>
      <w:r w:rsidRPr="00372123">
        <w:rPr>
          <w:rFonts w:ascii="Arial" w:hAnsi="Arial" w:cs="Arial"/>
          <w:b/>
          <w:i/>
          <w:sz w:val="24"/>
          <w:szCs w:val="24"/>
        </w:rPr>
        <w:t>DaCosta J.</w:t>
      </w:r>
      <w:r w:rsidR="00091E6B">
        <w:rPr>
          <w:rFonts w:ascii="Arial" w:hAnsi="Arial" w:cs="Arial"/>
          <w:b/>
          <w:i/>
          <w:sz w:val="24"/>
          <w:szCs w:val="24"/>
        </w:rPr>
        <w:t xml:space="preserve"> i</w:t>
      </w:r>
      <w:r w:rsidR="009F6A99" w:rsidRPr="00372123">
        <w:rPr>
          <w:rFonts w:ascii="Arial" w:hAnsi="Arial" w:cs="Arial"/>
          <w:b/>
          <w:i/>
          <w:sz w:val="24"/>
          <w:szCs w:val="24"/>
        </w:rPr>
        <w:t>n R</w:t>
      </w:r>
      <w:r w:rsidR="00F84949" w:rsidRPr="00372123">
        <w:rPr>
          <w:rFonts w:ascii="Arial" w:hAnsi="Arial" w:cs="Arial"/>
          <w:b/>
          <w:i/>
          <w:sz w:val="24"/>
          <w:szCs w:val="24"/>
        </w:rPr>
        <w:t>.</w:t>
      </w:r>
      <w:r w:rsidR="00372123">
        <w:rPr>
          <w:rFonts w:ascii="Arial" w:hAnsi="Arial" w:cs="Arial"/>
          <w:b/>
          <w:i/>
          <w:sz w:val="24"/>
          <w:szCs w:val="24"/>
        </w:rPr>
        <w:t xml:space="preserve"> </w:t>
      </w:r>
      <w:r w:rsidR="00F84949" w:rsidRPr="00372123">
        <w:rPr>
          <w:rFonts w:ascii="Arial" w:hAnsi="Arial" w:cs="Arial"/>
          <w:b/>
          <w:i/>
          <w:sz w:val="24"/>
          <w:szCs w:val="24"/>
        </w:rPr>
        <w:t>v.</w:t>
      </w:r>
      <w:r w:rsidR="00372123">
        <w:rPr>
          <w:rFonts w:ascii="Arial" w:hAnsi="Arial" w:cs="Arial"/>
          <w:b/>
          <w:i/>
          <w:sz w:val="24"/>
          <w:szCs w:val="24"/>
        </w:rPr>
        <w:t xml:space="preserve"> F</w:t>
      </w:r>
      <w:r w:rsidR="00F84949" w:rsidRPr="00372123">
        <w:rPr>
          <w:rFonts w:ascii="Arial" w:hAnsi="Arial" w:cs="Arial"/>
          <w:b/>
          <w:i/>
          <w:sz w:val="24"/>
          <w:szCs w:val="24"/>
        </w:rPr>
        <w:t>lowers Bahamas Sup</w:t>
      </w:r>
      <w:r w:rsidR="00F866CE">
        <w:rPr>
          <w:rFonts w:ascii="Arial" w:hAnsi="Arial" w:cs="Arial"/>
          <w:b/>
          <w:i/>
          <w:sz w:val="24"/>
          <w:szCs w:val="24"/>
        </w:rPr>
        <w:t>r</w:t>
      </w:r>
      <w:r w:rsidR="00F84949" w:rsidRPr="00372123">
        <w:rPr>
          <w:rFonts w:ascii="Arial" w:hAnsi="Arial" w:cs="Arial"/>
          <w:b/>
          <w:i/>
          <w:sz w:val="24"/>
          <w:szCs w:val="24"/>
        </w:rPr>
        <w:t>em</w:t>
      </w:r>
      <w:r w:rsidR="00F866CE">
        <w:rPr>
          <w:rFonts w:ascii="Arial" w:hAnsi="Arial" w:cs="Arial"/>
          <w:b/>
          <w:i/>
          <w:sz w:val="24"/>
          <w:szCs w:val="24"/>
        </w:rPr>
        <w:t>e</w:t>
      </w:r>
      <w:r w:rsidR="00F84949" w:rsidRPr="00372123">
        <w:rPr>
          <w:rFonts w:ascii="Arial" w:hAnsi="Arial" w:cs="Arial"/>
          <w:b/>
          <w:i/>
          <w:sz w:val="24"/>
          <w:szCs w:val="24"/>
        </w:rPr>
        <w:t xml:space="preserve"> Court </w:t>
      </w:r>
      <w:r w:rsidR="00372123">
        <w:rPr>
          <w:rFonts w:ascii="Arial" w:hAnsi="Arial" w:cs="Arial"/>
          <w:b/>
          <w:i/>
          <w:sz w:val="24"/>
          <w:szCs w:val="24"/>
        </w:rPr>
        <w:tab/>
      </w:r>
      <w:r w:rsidR="00F84949" w:rsidRPr="00372123">
        <w:rPr>
          <w:rFonts w:ascii="Arial" w:hAnsi="Arial" w:cs="Arial"/>
          <w:b/>
          <w:i/>
          <w:sz w:val="24"/>
          <w:szCs w:val="24"/>
        </w:rPr>
        <w:t xml:space="preserve">95/10/1979 </w:t>
      </w:r>
      <w:r w:rsidR="00F84949" w:rsidRPr="009F6A99">
        <w:rPr>
          <w:rFonts w:ascii="Arial" w:hAnsi="Arial" w:cs="Arial"/>
          <w:sz w:val="24"/>
          <w:szCs w:val="24"/>
        </w:rPr>
        <w:t>at page 3;</w:t>
      </w:r>
    </w:p>
    <w:p w:rsidR="00F84949" w:rsidRPr="009F6A99" w:rsidRDefault="00F84949" w:rsidP="00714E51">
      <w:pPr>
        <w:jc w:val="both"/>
        <w:rPr>
          <w:rFonts w:ascii="Arial" w:hAnsi="Arial" w:cs="Arial"/>
          <w:b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“ </w:t>
      </w:r>
      <w:r w:rsidR="00F866CE">
        <w:rPr>
          <w:rFonts w:ascii="Arial" w:hAnsi="Arial" w:cs="Arial"/>
          <w:b/>
          <w:sz w:val="24"/>
          <w:szCs w:val="24"/>
        </w:rPr>
        <w:t>The case before me is one in whi</w:t>
      </w:r>
      <w:r w:rsidRPr="009F6A99">
        <w:rPr>
          <w:rFonts w:ascii="Arial" w:hAnsi="Arial" w:cs="Arial"/>
          <w:b/>
          <w:sz w:val="24"/>
          <w:szCs w:val="24"/>
        </w:rPr>
        <w:t xml:space="preserve">ch no </w:t>
      </w:r>
      <w:r w:rsidR="00F866CE" w:rsidRPr="009F6A99">
        <w:rPr>
          <w:rFonts w:ascii="Arial" w:hAnsi="Arial" w:cs="Arial"/>
          <w:b/>
          <w:sz w:val="24"/>
          <w:szCs w:val="24"/>
        </w:rPr>
        <w:t>explanation</w:t>
      </w:r>
      <w:r w:rsidRPr="009F6A99">
        <w:rPr>
          <w:rFonts w:ascii="Arial" w:hAnsi="Arial" w:cs="Arial"/>
          <w:b/>
          <w:sz w:val="24"/>
          <w:szCs w:val="24"/>
        </w:rPr>
        <w:t xml:space="preserve"> has</w:t>
      </w:r>
      <w:r w:rsidR="00091E6B">
        <w:rPr>
          <w:rFonts w:ascii="Arial" w:hAnsi="Arial" w:cs="Arial"/>
          <w:b/>
          <w:sz w:val="24"/>
          <w:szCs w:val="24"/>
        </w:rPr>
        <w:t xml:space="preserve"> been</w:t>
      </w:r>
      <w:r w:rsidRPr="009F6A99">
        <w:rPr>
          <w:rFonts w:ascii="Arial" w:hAnsi="Arial" w:cs="Arial"/>
          <w:b/>
          <w:sz w:val="24"/>
          <w:szCs w:val="24"/>
        </w:rPr>
        <w:t xml:space="preserve"> offered </w:t>
      </w:r>
      <w:r w:rsidR="00091E6B">
        <w:rPr>
          <w:rFonts w:ascii="Arial" w:hAnsi="Arial" w:cs="Arial"/>
          <w:b/>
          <w:sz w:val="24"/>
          <w:szCs w:val="24"/>
        </w:rPr>
        <w:tab/>
      </w:r>
      <w:r w:rsidR="00091E6B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by the Crown as to why evidence which appears to have been known </w:t>
      </w:r>
      <w:r w:rsidR="00091E6B">
        <w:rPr>
          <w:rFonts w:ascii="Arial" w:hAnsi="Arial" w:cs="Arial"/>
          <w:b/>
          <w:sz w:val="24"/>
          <w:szCs w:val="24"/>
        </w:rPr>
        <w:tab/>
      </w:r>
      <w:r w:rsidR="00091E6B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or at least forthcomi</w:t>
      </w:r>
      <w:r w:rsidR="00F866CE">
        <w:rPr>
          <w:rFonts w:ascii="Arial" w:hAnsi="Arial" w:cs="Arial"/>
          <w:b/>
          <w:sz w:val="24"/>
          <w:szCs w:val="24"/>
        </w:rPr>
        <w:t>ng at the Preliminary Inquire, w</w:t>
      </w:r>
      <w:r w:rsidRPr="009F6A99">
        <w:rPr>
          <w:rFonts w:ascii="Arial" w:hAnsi="Arial" w:cs="Arial"/>
          <w:b/>
          <w:sz w:val="24"/>
          <w:szCs w:val="24"/>
        </w:rPr>
        <w:t xml:space="preserve">as not led there. I </w:t>
      </w:r>
      <w:r w:rsid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refuse to allow it to be adduced as ad</w:t>
      </w:r>
      <w:r w:rsidR="009F6A99" w:rsidRPr="009F6A99">
        <w:rPr>
          <w:rFonts w:ascii="Arial" w:hAnsi="Arial" w:cs="Arial"/>
          <w:b/>
          <w:sz w:val="24"/>
          <w:szCs w:val="24"/>
        </w:rPr>
        <w:t>ditional evidence at this s</w:t>
      </w:r>
      <w:r w:rsidRPr="009F6A99">
        <w:rPr>
          <w:rFonts w:ascii="Arial" w:hAnsi="Arial" w:cs="Arial"/>
          <w:b/>
          <w:sz w:val="24"/>
          <w:szCs w:val="24"/>
        </w:rPr>
        <w:t>tage”.</w:t>
      </w:r>
    </w:p>
    <w:p w:rsidR="00F84949" w:rsidRPr="009F6A99" w:rsidRDefault="00F84949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F84949" w:rsidRPr="009F6A99" w:rsidRDefault="009F6A99" w:rsidP="0071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84949" w:rsidRPr="009F6A99">
        <w:rPr>
          <w:rFonts w:ascii="Arial" w:hAnsi="Arial" w:cs="Arial"/>
          <w:sz w:val="24"/>
          <w:szCs w:val="24"/>
        </w:rPr>
        <w:t>In the present case th</w:t>
      </w:r>
      <w:r w:rsidR="00091E6B">
        <w:rPr>
          <w:rFonts w:ascii="Arial" w:hAnsi="Arial" w:cs="Arial"/>
          <w:sz w:val="24"/>
          <w:szCs w:val="24"/>
        </w:rPr>
        <w:t>e evidence the</w:t>
      </w:r>
      <w:r w:rsidR="00F84949" w:rsidRPr="009F6A99">
        <w:rPr>
          <w:rFonts w:ascii="Arial" w:hAnsi="Arial" w:cs="Arial"/>
          <w:sz w:val="24"/>
          <w:szCs w:val="24"/>
        </w:rPr>
        <w:t xml:space="preserve"> subject of the NOAE would have been known </w:t>
      </w:r>
      <w:r>
        <w:rPr>
          <w:rFonts w:ascii="Arial" w:hAnsi="Arial" w:cs="Arial"/>
          <w:sz w:val="24"/>
          <w:szCs w:val="24"/>
        </w:rPr>
        <w:tab/>
      </w:r>
      <w:r w:rsidR="00F84949" w:rsidRPr="009F6A99">
        <w:rPr>
          <w:rFonts w:ascii="Arial" w:hAnsi="Arial" w:cs="Arial"/>
          <w:sz w:val="24"/>
          <w:szCs w:val="24"/>
        </w:rPr>
        <w:t xml:space="preserve">prior to the filing of </w:t>
      </w:r>
      <w:r w:rsidR="00091E6B">
        <w:rPr>
          <w:rFonts w:ascii="Arial" w:hAnsi="Arial" w:cs="Arial"/>
          <w:sz w:val="24"/>
          <w:szCs w:val="24"/>
        </w:rPr>
        <w:t>the VBI in March of 2014 but sti</w:t>
      </w:r>
      <w:r w:rsidR="00F84949" w:rsidRPr="009F6A99">
        <w:rPr>
          <w:rFonts w:ascii="Arial" w:hAnsi="Arial" w:cs="Arial"/>
          <w:sz w:val="24"/>
          <w:szCs w:val="24"/>
        </w:rPr>
        <w:t xml:space="preserve">ll the witness name was not </w:t>
      </w:r>
      <w:r>
        <w:rPr>
          <w:rFonts w:ascii="Arial" w:hAnsi="Arial" w:cs="Arial"/>
          <w:sz w:val="24"/>
          <w:szCs w:val="24"/>
        </w:rPr>
        <w:tab/>
      </w:r>
      <w:r w:rsidR="00F84949" w:rsidRPr="009F6A99">
        <w:rPr>
          <w:rFonts w:ascii="Arial" w:hAnsi="Arial" w:cs="Arial"/>
          <w:sz w:val="24"/>
          <w:szCs w:val="24"/>
        </w:rPr>
        <w:t>put on the back of the VBI as a witness.</w:t>
      </w:r>
    </w:p>
    <w:p w:rsidR="00F866CE" w:rsidRDefault="00F84949" w:rsidP="00F866CE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14.</w:t>
      </w:r>
      <w:r w:rsidRPr="009F6A99">
        <w:rPr>
          <w:rFonts w:ascii="Arial" w:hAnsi="Arial" w:cs="Arial"/>
          <w:sz w:val="24"/>
          <w:szCs w:val="24"/>
        </w:rPr>
        <w:tab/>
        <w:t>I would also refer to the comment of late Senior Justice</w:t>
      </w:r>
      <w:r w:rsidR="00370A01" w:rsidRPr="009F6A99">
        <w:rPr>
          <w:rFonts w:ascii="Arial" w:hAnsi="Arial" w:cs="Arial"/>
          <w:sz w:val="24"/>
          <w:szCs w:val="24"/>
        </w:rPr>
        <w:t xml:space="preserve"> Stephen Isaacs </w:t>
      </w:r>
      <w:r w:rsidR="00370A01" w:rsidRPr="00F866CE">
        <w:rPr>
          <w:rFonts w:ascii="Arial" w:hAnsi="Arial" w:cs="Arial"/>
          <w:i/>
          <w:sz w:val="24"/>
          <w:szCs w:val="24"/>
        </w:rPr>
        <w:t>in</w:t>
      </w:r>
      <w:r w:rsidR="00370A01" w:rsidRPr="009F6A99">
        <w:rPr>
          <w:rFonts w:ascii="Arial" w:hAnsi="Arial" w:cs="Arial"/>
          <w:b/>
          <w:i/>
          <w:sz w:val="24"/>
          <w:szCs w:val="24"/>
        </w:rPr>
        <w:t xml:space="preserve"> </w:t>
      </w:r>
      <w:r w:rsidR="009F6A99">
        <w:rPr>
          <w:rFonts w:ascii="Arial" w:hAnsi="Arial" w:cs="Arial"/>
          <w:b/>
          <w:i/>
          <w:sz w:val="24"/>
          <w:szCs w:val="24"/>
        </w:rPr>
        <w:tab/>
      </w:r>
    </w:p>
    <w:p w:rsidR="00F84949" w:rsidRDefault="00F866CE" w:rsidP="00F866CE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370A01" w:rsidRPr="009F6A99">
        <w:rPr>
          <w:rFonts w:ascii="Arial" w:hAnsi="Arial" w:cs="Arial"/>
          <w:b/>
          <w:i/>
          <w:sz w:val="24"/>
          <w:szCs w:val="24"/>
        </w:rPr>
        <w:t>R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370A01" w:rsidRPr="009F6A99">
        <w:rPr>
          <w:rFonts w:ascii="Arial" w:hAnsi="Arial" w:cs="Arial"/>
          <w:b/>
          <w:i/>
          <w:sz w:val="24"/>
          <w:szCs w:val="24"/>
        </w:rPr>
        <w:t>v.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70A01" w:rsidRPr="009F6A99">
        <w:rPr>
          <w:rFonts w:ascii="Arial" w:hAnsi="Arial" w:cs="Arial"/>
          <w:b/>
          <w:i/>
          <w:sz w:val="24"/>
          <w:szCs w:val="24"/>
        </w:rPr>
        <w:t>Bain, McKenzie and Nottage Bahamas Supre</w:t>
      </w:r>
      <w:r w:rsidR="00F84949" w:rsidRPr="009F6A99">
        <w:rPr>
          <w:rFonts w:ascii="Arial" w:hAnsi="Arial" w:cs="Arial"/>
          <w:b/>
          <w:i/>
          <w:sz w:val="24"/>
          <w:szCs w:val="24"/>
        </w:rPr>
        <w:t>me Court No.</w:t>
      </w:r>
      <w:r w:rsidR="00370A01" w:rsidRPr="009F6A99">
        <w:rPr>
          <w:rFonts w:ascii="Arial" w:hAnsi="Arial" w:cs="Arial"/>
          <w:b/>
          <w:i/>
          <w:sz w:val="24"/>
          <w:szCs w:val="24"/>
        </w:rPr>
        <w:t>96/9/2008.</w:t>
      </w:r>
    </w:p>
    <w:p w:rsidR="00F866CE" w:rsidRPr="009F6A99" w:rsidRDefault="00F866CE" w:rsidP="00F866C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70A01" w:rsidRPr="009F6A99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  <w:r w:rsidRP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“… Service of a Notice of Additional Evidence after a trial </w:t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commences is to be disapproved generally, and the Crown </w:t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appropriately chastised for such conduct.”</w:t>
      </w:r>
    </w:p>
    <w:p w:rsidR="00370A01" w:rsidRPr="009F6A99" w:rsidRDefault="00370A01" w:rsidP="00714E51">
      <w:pPr>
        <w:jc w:val="both"/>
        <w:rPr>
          <w:rFonts w:ascii="Arial" w:hAnsi="Arial" w:cs="Arial"/>
          <w:sz w:val="24"/>
          <w:szCs w:val="24"/>
        </w:rPr>
      </w:pPr>
    </w:p>
    <w:p w:rsidR="00370A01" w:rsidRPr="009F6A99" w:rsidRDefault="00370A0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15.</w:t>
      </w:r>
      <w:r w:rsidRPr="009F6A99">
        <w:rPr>
          <w:rFonts w:ascii="Arial" w:hAnsi="Arial" w:cs="Arial"/>
          <w:sz w:val="24"/>
          <w:szCs w:val="24"/>
        </w:rPr>
        <w:tab/>
        <w:t>In all the circumstances, I find that the Notice of Additional Evidence filed on 28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March, 2023 is not reasonable and will not allow the Prosecution to call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additional witness,</w:t>
      </w: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Pr="009F6A99" w:rsidRDefault="00370A01" w:rsidP="009F6A99">
      <w:pPr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Dated this 29</w:t>
      </w:r>
      <w:r w:rsidRPr="009F6A9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E43A7" w:rsidRPr="009F6A99">
        <w:rPr>
          <w:rFonts w:ascii="Arial" w:hAnsi="Arial" w:cs="Arial"/>
          <w:b/>
          <w:sz w:val="28"/>
          <w:szCs w:val="28"/>
        </w:rPr>
        <w:t xml:space="preserve"> </w:t>
      </w:r>
      <w:r w:rsidRPr="009F6A99">
        <w:rPr>
          <w:rFonts w:ascii="Arial" w:hAnsi="Arial" w:cs="Arial"/>
          <w:b/>
          <w:sz w:val="28"/>
          <w:szCs w:val="28"/>
        </w:rPr>
        <w:t>day of March, 2023</w:t>
      </w:r>
    </w:p>
    <w:p w:rsidR="00370A01" w:rsidRPr="009F6A99" w:rsidRDefault="00370A01" w:rsidP="009F6A99">
      <w:pPr>
        <w:jc w:val="center"/>
        <w:rPr>
          <w:rFonts w:ascii="Arial" w:hAnsi="Arial" w:cs="Arial"/>
          <w:b/>
          <w:sz w:val="28"/>
          <w:szCs w:val="28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Pr="009F6A99" w:rsidRDefault="00370A0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Gregory Hilton</w:t>
      </w:r>
    </w:p>
    <w:p w:rsidR="00370A01" w:rsidRPr="009F6A99" w:rsidRDefault="00370A0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Justice of Supreme Court.</w:t>
      </w:r>
    </w:p>
    <w:p w:rsidR="003434D1" w:rsidRPr="009F6A99" w:rsidRDefault="003434D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14E51" w:rsidRPr="009F6A99" w:rsidRDefault="00714E51" w:rsidP="009F6A9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42320A" w:rsidRPr="009F6A99" w:rsidRDefault="0042320A" w:rsidP="009F6A9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FD06B3" w:rsidRPr="009F6A99" w:rsidRDefault="00FD06B3" w:rsidP="009F6A99">
      <w:pPr>
        <w:jc w:val="center"/>
        <w:rPr>
          <w:sz w:val="28"/>
          <w:szCs w:val="28"/>
        </w:rPr>
      </w:pPr>
    </w:p>
    <w:sectPr w:rsidR="00FD06B3" w:rsidRPr="009F6A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23" w:rsidRDefault="00372123" w:rsidP="00372123">
      <w:pPr>
        <w:spacing w:after="0" w:line="240" w:lineRule="auto"/>
      </w:pPr>
      <w:r>
        <w:separator/>
      </w:r>
    </w:p>
  </w:endnote>
  <w:endnote w:type="continuationSeparator" w:id="0">
    <w:p w:rsidR="00372123" w:rsidRDefault="00372123" w:rsidP="0037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236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123" w:rsidRDefault="00372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123" w:rsidRDefault="00372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23" w:rsidRDefault="00372123" w:rsidP="00372123">
      <w:pPr>
        <w:spacing w:after="0" w:line="240" w:lineRule="auto"/>
      </w:pPr>
      <w:r>
        <w:separator/>
      </w:r>
    </w:p>
  </w:footnote>
  <w:footnote w:type="continuationSeparator" w:id="0">
    <w:p w:rsidR="00372123" w:rsidRDefault="00372123" w:rsidP="00372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0A"/>
    <w:rsid w:val="00033DFB"/>
    <w:rsid w:val="00091E6B"/>
    <w:rsid w:val="0021007B"/>
    <w:rsid w:val="003434D1"/>
    <w:rsid w:val="00370A01"/>
    <w:rsid w:val="00372123"/>
    <w:rsid w:val="003A7C2F"/>
    <w:rsid w:val="0042320A"/>
    <w:rsid w:val="004A298D"/>
    <w:rsid w:val="00573771"/>
    <w:rsid w:val="006D0235"/>
    <w:rsid w:val="00714E51"/>
    <w:rsid w:val="0081427B"/>
    <w:rsid w:val="0097266C"/>
    <w:rsid w:val="009A0756"/>
    <w:rsid w:val="009F6A99"/>
    <w:rsid w:val="00AB0E62"/>
    <w:rsid w:val="00AE392F"/>
    <w:rsid w:val="00AE6E20"/>
    <w:rsid w:val="00BE3B5C"/>
    <w:rsid w:val="00C729D8"/>
    <w:rsid w:val="00D27858"/>
    <w:rsid w:val="00DE43A7"/>
    <w:rsid w:val="00ED0685"/>
    <w:rsid w:val="00F2168D"/>
    <w:rsid w:val="00F84949"/>
    <w:rsid w:val="00F866CE"/>
    <w:rsid w:val="00FC05C6"/>
    <w:rsid w:val="00FC12CA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34A3-60BB-4626-97B6-50D2F31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320A"/>
    <w:pPr>
      <w:suppressAutoHyphens/>
      <w:autoSpaceDN w:val="0"/>
      <w:spacing w:after="0" w:line="240" w:lineRule="auto"/>
      <w:jc w:val="both"/>
    </w:pPr>
    <w:rPr>
      <w:rFonts w:ascii="Calibri" w:eastAsia="SimSu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37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23"/>
  </w:style>
  <w:style w:type="paragraph" w:styleId="Footer">
    <w:name w:val="footer"/>
    <w:basedOn w:val="Normal"/>
    <w:link w:val="FooterChar"/>
    <w:uiPriority w:val="99"/>
    <w:unhideWhenUsed/>
    <w:rsid w:val="0037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23"/>
  </w:style>
  <w:style w:type="paragraph" w:styleId="BalloonText">
    <w:name w:val="Balloon Text"/>
    <w:basedOn w:val="Normal"/>
    <w:link w:val="BalloonTextChar"/>
    <w:uiPriority w:val="99"/>
    <w:semiHidden/>
    <w:unhideWhenUsed/>
    <w:rsid w:val="0081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Earnestine Rahming</dc:creator>
  <cp:keywords/>
  <dc:description/>
  <cp:lastModifiedBy>Claudina Cooper</cp:lastModifiedBy>
  <cp:revision>2</cp:revision>
  <cp:lastPrinted>2023-03-30T18:10:00Z</cp:lastPrinted>
  <dcterms:created xsi:type="dcterms:W3CDTF">2023-04-06T13:17:00Z</dcterms:created>
  <dcterms:modified xsi:type="dcterms:W3CDTF">2023-04-06T13:17:00Z</dcterms:modified>
</cp:coreProperties>
</file>