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B6" w:rsidRDefault="00CB24B6" w:rsidP="00CB24B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COMMONWEALTH OF THE BAHAMAS</w:t>
      </w:r>
    </w:p>
    <w:p w:rsidR="00CB24B6" w:rsidRDefault="00CB24B6" w:rsidP="00CB24B6">
      <w:pPr>
        <w:rPr>
          <w:rFonts w:ascii="Georgia" w:hAnsi="Georgia"/>
          <w:b/>
          <w:sz w:val="28"/>
          <w:szCs w:val="28"/>
        </w:rPr>
      </w:pPr>
    </w:p>
    <w:p w:rsidR="00CB24B6" w:rsidRDefault="00CB24B6" w:rsidP="00CB24B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IN THE SUPREME COURT</w:t>
      </w:r>
    </w:p>
    <w:p w:rsidR="00CB24B6" w:rsidRDefault="00CB24B6" w:rsidP="00CB24B6">
      <w:pPr>
        <w:rPr>
          <w:rFonts w:ascii="Georgia" w:hAnsi="Georgia"/>
          <w:b/>
          <w:sz w:val="28"/>
          <w:szCs w:val="28"/>
        </w:rPr>
      </w:pPr>
    </w:p>
    <w:p w:rsidR="00CB24B6" w:rsidRDefault="00CB24B6" w:rsidP="00CB24B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Criminal Division </w:t>
      </w:r>
    </w:p>
    <w:p w:rsidR="00CB24B6" w:rsidRDefault="00CB24B6" w:rsidP="00CB24B6">
      <w:pPr>
        <w:rPr>
          <w:rFonts w:ascii="Georgia" w:hAnsi="Georgia"/>
          <w:b/>
          <w:sz w:val="28"/>
          <w:szCs w:val="28"/>
        </w:rPr>
      </w:pPr>
    </w:p>
    <w:p w:rsidR="00CB24B6" w:rsidRDefault="00CB24B6" w:rsidP="00CB24B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Cri/</w:t>
      </w:r>
      <w:proofErr w:type="spellStart"/>
      <w:r>
        <w:rPr>
          <w:rFonts w:ascii="Georgia" w:hAnsi="Georgia"/>
          <w:b/>
          <w:sz w:val="24"/>
          <w:szCs w:val="24"/>
        </w:rPr>
        <w:t>vbi</w:t>
      </w:r>
      <w:proofErr w:type="spellEnd"/>
      <w:r>
        <w:rPr>
          <w:rFonts w:ascii="Georgia" w:hAnsi="Georgia"/>
          <w:b/>
          <w:sz w:val="24"/>
          <w:szCs w:val="24"/>
        </w:rPr>
        <w:t>/81/4/2016</w:t>
      </w:r>
    </w:p>
    <w:p w:rsidR="00CB24B6" w:rsidRDefault="00CB24B6" w:rsidP="00CB24B6"/>
    <w:p w:rsidR="00CB24B6" w:rsidRDefault="00CB24B6" w:rsidP="00CB24B6"/>
    <w:p w:rsidR="00CB24B6" w:rsidRDefault="00CB24B6" w:rsidP="00CB24B6">
      <w:pPr>
        <w:rPr>
          <w:b/>
        </w:rPr>
      </w:pPr>
    </w:p>
    <w:p w:rsidR="00CB24B6" w:rsidRDefault="00CB24B6" w:rsidP="00CB24B6">
      <w:pPr>
        <w:rPr>
          <w:sz w:val="24"/>
          <w:szCs w:val="24"/>
        </w:rPr>
      </w:pPr>
    </w:p>
    <w:p w:rsidR="00CB24B6" w:rsidRDefault="00CB24B6" w:rsidP="00CB24B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Between:</w:t>
      </w:r>
    </w:p>
    <w:p w:rsidR="00CB24B6" w:rsidRDefault="00CB24B6" w:rsidP="00CB24B6">
      <w:pPr>
        <w:rPr>
          <w:rFonts w:ascii="Georgia" w:hAnsi="Georgia"/>
          <w:sz w:val="28"/>
          <w:szCs w:val="28"/>
        </w:rPr>
      </w:pPr>
    </w:p>
    <w:p w:rsidR="00CB24B6" w:rsidRDefault="00CB24B6" w:rsidP="00CB24B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FRED HEDLEY LIFIATE </w:t>
      </w:r>
    </w:p>
    <w:p w:rsidR="00CB24B6" w:rsidRDefault="00CB24B6" w:rsidP="00CB24B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APPLICANT</w:t>
      </w:r>
    </w:p>
    <w:p w:rsidR="00CB24B6" w:rsidRDefault="00CB24B6" w:rsidP="00CB24B6">
      <w:pPr>
        <w:rPr>
          <w:rFonts w:ascii="Georgia" w:hAnsi="Georgia"/>
          <w:sz w:val="28"/>
          <w:szCs w:val="28"/>
        </w:rPr>
      </w:pPr>
    </w:p>
    <w:p w:rsidR="00CB24B6" w:rsidRDefault="00CB24B6" w:rsidP="00CB24B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VS</w:t>
      </w:r>
    </w:p>
    <w:p w:rsidR="00CB24B6" w:rsidRDefault="00CB24B6" w:rsidP="00CB24B6">
      <w:pPr>
        <w:rPr>
          <w:rFonts w:ascii="Georgia" w:hAnsi="Georgia"/>
          <w:sz w:val="28"/>
          <w:szCs w:val="28"/>
        </w:rPr>
      </w:pPr>
    </w:p>
    <w:p w:rsidR="00CB24B6" w:rsidRDefault="00CB24B6" w:rsidP="00CB24B6">
      <w:pPr>
        <w:rPr>
          <w:rFonts w:ascii="Georgia" w:hAnsi="Georgia"/>
          <w:sz w:val="28"/>
          <w:szCs w:val="28"/>
        </w:rPr>
      </w:pPr>
    </w:p>
    <w:p w:rsidR="00CB24B6" w:rsidRDefault="00CB24B6" w:rsidP="00CB24B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THE ATTORNEY GENERAL</w:t>
      </w:r>
    </w:p>
    <w:p w:rsidR="00CB24B6" w:rsidRDefault="00CB24B6" w:rsidP="00CB24B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RESPONDENT</w:t>
      </w:r>
    </w:p>
    <w:p w:rsidR="00CB24B6" w:rsidRDefault="00CB24B6" w:rsidP="00CB24B6">
      <w:pPr>
        <w:rPr>
          <w:sz w:val="24"/>
          <w:szCs w:val="24"/>
        </w:rPr>
      </w:pPr>
    </w:p>
    <w:p w:rsidR="00CB24B6" w:rsidRDefault="00CB24B6" w:rsidP="00CB24B6">
      <w:pPr>
        <w:rPr>
          <w:sz w:val="24"/>
          <w:szCs w:val="24"/>
        </w:rPr>
      </w:pPr>
    </w:p>
    <w:p w:rsidR="00CB24B6" w:rsidRDefault="00CB24B6" w:rsidP="00CB24B6">
      <w:pPr>
        <w:rPr>
          <w:sz w:val="24"/>
          <w:szCs w:val="24"/>
        </w:rPr>
      </w:pPr>
    </w:p>
    <w:p w:rsidR="00CB24B6" w:rsidRDefault="00CB24B6" w:rsidP="00CB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BEFORE: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The Honourable Mr. Justice Gregory Hilton </w:t>
      </w:r>
    </w:p>
    <w:p w:rsidR="00CB24B6" w:rsidRDefault="00CB24B6" w:rsidP="00CB24B6">
      <w:pPr>
        <w:rPr>
          <w:b/>
          <w:sz w:val="28"/>
          <w:szCs w:val="28"/>
        </w:rPr>
      </w:pPr>
    </w:p>
    <w:p w:rsidR="00CB24B6" w:rsidRDefault="00CB24B6" w:rsidP="00CB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APPEARANCES:</w:t>
      </w:r>
      <w:r>
        <w:rPr>
          <w:b/>
          <w:sz w:val="28"/>
          <w:szCs w:val="28"/>
        </w:rPr>
        <w:tab/>
        <w:t xml:space="preserve">Timothy Bailey along with </w:t>
      </w:r>
    </w:p>
    <w:p w:rsidR="00CB24B6" w:rsidRDefault="00CB24B6" w:rsidP="00CB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Lavard</w:t>
      </w:r>
      <w:proofErr w:type="spellEnd"/>
      <w:r>
        <w:rPr>
          <w:b/>
          <w:sz w:val="28"/>
          <w:szCs w:val="28"/>
        </w:rPr>
        <w:t xml:space="preserve"> Johnson for Applicant </w:t>
      </w:r>
    </w:p>
    <w:p w:rsidR="00CB24B6" w:rsidRDefault="00CB24B6" w:rsidP="00CB24B6">
      <w:pPr>
        <w:rPr>
          <w:b/>
          <w:sz w:val="28"/>
          <w:szCs w:val="28"/>
        </w:rPr>
      </w:pPr>
    </w:p>
    <w:p w:rsidR="00CB24B6" w:rsidRDefault="00CB24B6" w:rsidP="00CB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Mary Ann Cadet along with Brenda Lee Rae</w:t>
      </w:r>
    </w:p>
    <w:p w:rsidR="00CB24B6" w:rsidRDefault="00CB24B6" w:rsidP="00CB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For the Respondent </w:t>
      </w:r>
    </w:p>
    <w:p w:rsidR="00CB24B6" w:rsidRDefault="00CB24B6" w:rsidP="00CB24B6">
      <w:pPr>
        <w:rPr>
          <w:b/>
          <w:sz w:val="28"/>
          <w:szCs w:val="28"/>
        </w:rPr>
      </w:pPr>
    </w:p>
    <w:p w:rsidR="00CB24B6" w:rsidRDefault="00CB24B6" w:rsidP="00CB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Hearing Date:</w:t>
      </w:r>
      <w:r>
        <w:rPr>
          <w:b/>
          <w:sz w:val="28"/>
          <w:szCs w:val="28"/>
        </w:rPr>
        <w:tab/>
        <w:t>16</w:t>
      </w:r>
      <w:r w:rsidRPr="00CB24B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2021</w:t>
      </w:r>
    </w:p>
    <w:p w:rsidR="00CB24B6" w:rsidRDefault="00CB24B6" w:rsidP="00CB24B6">
      <w:pPr>
        <w:rPr>
          <w:b/>
          <w:sz w:val="28"/>
          <w:szCs w:val="28"/>
        </w:rPr>
      </w:pPr>
    </w:p>
    <w:p w:rsidR="00CB24B6" w:rsidRDefault="00CB24B6" w:rsidP="00CB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B24B6" w:rsidRPr="00CB24B6" w:rsidRDefault="00CB24B6" w:rsidP="00CB2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Ruling</w:t>
      </w:r>
      <w:r>
        <w:rPr>
          <w:b/>
          <w:sz w:val="32"/>
          <w:szCs w:val="32"/>
        </w:rPr>
        <w:t xml:space="preserve"> – On the Application for the Admission into evidence of a Witness Statement pursuant to section 66 (2) (c) of the Evidence Act, Chapter 65</w:t>
      </w:r>
    </w:p>
    <w:p w:rsidR="00CB24B6" w:rsidRDefault="00CB24B6" w:rsidP="00CB24B6">
      <w:pPr>
        <w:jc w:val="center"/>
        <w:rPr>
          <w:b/>
          <w:sz w:val="28"/>
          <w:szCs w:val="28"/>
          <w:u w:val="single"/>
        </w:rPr>
      </w:pPr>
    </w:p>
    <w:p w:rsidR="00CB24B6" w:rsidRPr="00CB24B6" w:rsidRDefault="00CB24B6" w:rsidP="00CB24B6">
      <w:pPr>
        <w:jc w:val="left"/>
        <w:rPr>
          <w:rFonts w:ascii="Arial" w:hAnsi="Arial" w:cs="Arial"/>
          <w:sz w:val="28"/>
          <w:szCs w:val="28"/>
        </w:rPr>
      </w:pPr>
    </w:p>
    <w:p w:rsidR="00CB24B6" w:rsidRDefault="00CB24B6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HILTON, J</w:t>
      </w:r>
      <w:proofErr w:type="gramStart"/>
      <w:r>
        <w:rPr>
          <w:rFonts w:ascii="Arial" w:hAnsi="Arial" w:cs="Arial"/>
          <w:sz w:val="28"/>
          <w:szCs w:val="28"/>
        </w:rPr>
        <w:t>,.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</w:p>
    <w:p w:rsidR="00CB24B6" w:rsidRDefault="00CB24B6" w:rsidP="00CB24B6">
      <w:pPr>
        <w:jc w:val="left"/>
        <w:rPr>
          <w:rFonts w:ascii="Arial" w:hAnsi="Arial" w:cs="Arial"/>
          <w:sz w:val="28"/>
          <w:szCs w:val="28"/>
        </w:rPr>
      </w:pPr>
    </w:p>
    <w:p w:rsidR="00CB24B6" w:rsidRDefault="00CB24B6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</w:t>
      </w:r>
      <w:r>
        <w:rPr>
          <w:rFonts w:ascii="Arial" w:hAnsi="Arial" w:cs="Arial"/>
          <w:sz w:val="28"/>
          <w:szCs w:val="28"/>
        </w:rPr>
        <w:tab/>
        <w:t xml:space="preserve">This is an application by the Prosecution, pursuant to section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66 (2) (c) of the Evidence Act, for the Statement of Tracy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, who is listed as a witness on the back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Information, to be admitted into evidence on the basis that she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could not be found after all reasonable steps had been taken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find her. </w:t>
      </w: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Defence objected to the application and 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absence of the jury I heard submissions in respect of the issue.</w:t>
      </w: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</w:p>
    <w:p w:rsidR="00BF5425" w:rsidRDefault="00BF5425" w:rsidP="00CB24B6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BACKGROUND</w:t>
      </w:r>
    </w:p>
    <w:p w:rsidR="00BF5425" w:rsidRDefault="00BF5425" w:rsidP="00CB24B6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2.</w:t>
      </w:r>
      <w:r>
        <w:rPr>
          <w:rFonts w:ascii="Arial" w:hAnsi="Arial" w:cs="Arial"/>
          <w:sz w:val="28"/>
          <w:szCs w:val="28"/>
        </w:rPr>
        <w:tab/>
        <w:t xml:space="preserve">This matter commenced with the filing of </w:t>
      </w:r>
      <w:proofErr w:type="gramStart"/>
      <w:r>
        <w:rPr>
          <w:rFonts w:ascii="Arial" w:hAnsi="Arial" w:cs="Arial"/>
          <w:sz w:val="28"/>
          <w:szCs w:val="28"/>
        </w:rPr>
        <w:t>an Information</w:t>
      </w:r>
      <w:proofErr w:type="gramEnd"/>
      <w:r>
        <w:rPr>
          <w:rFonts w:ascii="Arial" w:hAnsi="Arial" w:cs="Arial"/>
          <w:sz w:val="28"/>
          <w:szCs w:val="28"/>
        </w:rPr>
        <w:t xml:space="preserve"> 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Supreme Court against the Accused on the 5</w:t>
      </w:r>
      <w:r w:rsidRPr="00BF542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 2016 on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charge of Murder. After his initial arraignment the trial was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adjourned for various reasons and finally fixed for 1</w:t>
      </w:r>
      <w:r w:rsidRPr="00BF542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November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2021.</w:t>
      </w: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Due to the court being engaged in another trial on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 the trial was further adjourned to 10</w:t>
      </w:r>
      <w:r w:rsidRPr="00BF542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2021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on the final two Pre-trial Hearings on the 21</w:t>
      </w:r>
      <w:r w:rsidRPr="00BF542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October 2021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 w:rsidRPr="00BF5425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November 2021. All parties indicated that they were ready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for trial. </w:t>
      </w: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</w:t>
      </w:r>
      <w:r>
        <w:rPr>
          <w:rFonts w:ascii="Arial" w:hAnsi="Arial" w:cs="Arial"/>
          <w:sz w:val="28"/>
          <w:szCs w:val="28"/>
        </w:rPr>
        <w:tab/>
        <w:t>The trial commenced on Wednesday 10</w:t>
      </w:r>
      <w:r w:rsidRPr="00BF542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2021 with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empanelment of a jury and the Opening of the Crown’s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case after which four witnesses were called and testified.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Thereafter the trial was adjourned to Monday 15</w:t>
      </w:r>
      <w:r w:rsidRPr="00BF542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2021.  </w:t>
      </w: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</w:p>
    <w:p w:rsidR="00BF5425" w:rsidRDefault="00BF5425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</w:t>
      </w:r>
      <w:r>
        <w:rPr>
          <w:rFonts w:ascii="Arial" w:hAnsi="Arial" w:cs="Arial"/>
          <w:sz w:val="28"/>
          <w:szCs w:val="28"/>
        </w:rPr>
        <w:tab/>
        <w:t>On Monday 15</w:t>
      </w:r>
      <w:r w:rsidRPr="00BF542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2021 the crown indicated that they </w:t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had difficulties locating the main civilian witness Ms. Tracy </w:t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 and indicated that they would seek to apply to the </w:t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court to have the witness’ statement admitted into evidence </w:t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r w:rsidR="0098112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pursuant to section 66 (2) (c) of the Evidence Act. </w:t>
      </w:r>
    </w:p>
    <w:p w:rsidR="00981128" w:rsidRDefault="00981128" w:rsidP="00CB24B6">
      <w:pPr>
        <w:jc w:val="left"/>
        <w:rPr>
          <w:rFonts w:ascii="Arial" w:hAnsi="Arial" w:cs="Arial"/>
          <w:sz w:val="28"/>
          <w:szCs w:val="28"/>
        </w:rPr>
      </w:pPr>
    </w:p>
    <w:p w:rsidR="00981128" w:rsidRDefault="00981128" w:rsidP="00CB24B6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EVIDENCE ACT Section 66</w:t>
      </w:r>
    </w:p>
    <w:p w:rsidR="00981128" w:rsidRDefault="00981128" w:rsidP="00CB24B6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981128" w:rsidRDefault="00981128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5.</w:t>
      </w:r>
      <w:r>
        <w:rPr>
          <w:rFonts w:ascii="Arial" w:hAnsi="Arial" w:cs="Arial"/>
          <w:sz w:val="28"/>
          <w:szCs w:val="28"/>
        </w:rPr>
        <w:tab/>
        <w:t>Section 66 of the Evidence Act provides:</w:t>
      </w:r>
    </w:p>
    <w:p w:rsidR="00981128" w:rsidRDefault="00981128" w:rsidP="00CB24B6">
      <w:pPr>
        <w:jc w:val="left"/>
        <w:rPr>
          <w:rFonts w:ascii="Arial" w:hAnsi="Arial" w:cs="Arial"/>
          <w:sz w:val="28"/>
          <w:szCs w:val="28"/>
        </w:rPr>
      </w:pPr>
    </w:p>
    <w:p w:rsidR="00981128" w:rsidRDefault="00981128" w:rsidP="00CB24B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</w:p>
    <w:p w:rsidR="00981128" w:rsidRDefault="00981128" w:rsidP="00CB24B6">
      <w:pPr>
        <w:jc w:val="left"/>
        <w:rPr>
          <w:rFonts w:ascii="Arial" w:hAnsi="Arial" w:cs="Arial"/>
          <w:sz w:val="28"/>
          <w:szCs w:val="28"/>
        </w:rPr>
      </w:pPr>
    </w:p>
    <w:p w:rsidR="00D9617A" w:rsidRDefault="00981128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“66. (1)</w:t>
      </w:r>
      <w:r w:rsidR="00D9617A" w:rsidRPr="00D9617A">
        <w:rPr>
          <w:rFonts w:ascii="Arial" w:hAnsi="Arial" w:cs="Arial"/>
          <w:sz w:val="28"/>
          <w:szCs w:val="28"/>
        </w:rPr>
        <w:t xml:space="preserve"> </w:t>
      </w:r>
      <w:r w:rsidR="00D9617A">
        <w:rPr>
          <w:rFonts w:ascii="Arial" w:hAnsi="Arial" w:cs="Arial"/>
          <w:sz w:val="28"/>
          <w:szCs w:val="28"/>
        </w:rPr>
        <w:t xml:space="preserve"> Subject to section 67 a statement in a document </w:t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  <w:t xml:space="preserve">shall be admissible in any criminal proceedings as </w:t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  <w:t xml:space="preserve">evidence of any fact stated therein of which direct </w:t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  <w:t>oral evidence would be admissible if –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(a)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document is or forms part of a record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complied by a person acting under a duty from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information supplied by a person (whether acting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under a duty or not) who had, or may reasonably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supposed to have had, personal knowledge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matters dealt with in the information; and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(b)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any</w:t>
      </w:r>
      <w:proofErr w:type="gramEnd"/>
      <w:r>
        <w:rPr>
          <w:rFonts w:ascii="Arial" w:hAnsi="Arial" w:cs="Arial"/>
          <w:sz w:val="28"/>
          <w:szCs w:val="28"/>
        </w:rPr>
        <w:t xml:space="preserve"> condition relating to the person who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supplied the information which is specified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subsection (2) is satisfied.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(2) The conditions mentioned in paragraph (b)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subsection (1) are:-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(a)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 the person who supplied the information:-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is</w:t>
      </w:r>
      <w:proofErr w:type="gramEnd"/>
      <w:r>
        <w:rPr>
          <w:rFonts w:ascii="Arial" w:hAnsi="Arial" w:cs="Arial"/>
          <w:sz w:val="28"/>
          <w:szCs w:val="28"/>
        </w:rPr>
        <w:t xml:space="preserve"> dead or by reason of his bodily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mental condition unfit to attend as a witness,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</w:t>
      </w:r>
      <w:proofErr w:type="gramStart"/>
      <w:r>
        <w:rPr>
          <w:rFonts w:ascii="Arial" w:hAnsi="Arial" w:cs="Arial"/>
          <w:sz w:val="28"/>
          <w:szCs w:val="28"/>
        </w:rPr>
        <w:t>ii</w:t>
      </w:r>
      <w:proofErr w:type="gram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 xml:space="preserve">is outside The Bahamas and it is not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reasonably practicable to secure his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attendance, or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(iii)</w:t>
      </w:r>
      <w:r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z w:val="28"/>
          <w:szCs w:val="28"/>
        </w:rPr>
        <w:t>can</w:t>
      </w:r>
      <w:proofErr w:type="gramEnd"/>
      <w:r>
        <w:rPr>
          <w:rFonts w:ascii="Arial" w:hAnsi="Arial" w:cs="Arial"/>
          <w:sz w:val="28"/>
          <w:szCs w:val="28"/>
        </w:rPr>
        <w:t xml:space="preserve"> not</w:t>
      </w:r>
      <w:proofErr w:type="spellEnd"/>
      <w:r>
        <w:rPr>
          <w:rFonts w:ascii="Arial" w:hAnsi="Arial" w:cs="Arial"/>
          <w:sz w:val="28"/>
          <w:szCs w:val="28"/>
        </w:rPr>
        <w:t xml:space="preserve"> reasonably be expected (having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regard to the time which has elapsed since 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supplied or acquired the information and to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circumstances) to have any recollection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matters dealt with in that information;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(b)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 all reasonable steps have been taken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identify the person who supplied the information but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that he cannot be identified; and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(c)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, the identity of the person who supplied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information being known, all reasonable steps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have been taken to find him, but that he cannot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found. 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(3)</w:t>
      </w:r>
      <w:r>
        <w:rPr>
          <w:rFonts w:ascii="Arial" w:hAnsi="Arial" w:cs="Arial"/>
          <w:sz w:val="28"/>
          <w:szCs w:val="28"/>
        </w:rPr>
        <w:tab/>
        <w:t xml:space="preserve">Subsection (1) shall apply whether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information contained in the document was supplied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directly or indirectly but, if it was supplied indirectly,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only if each person through whom it was supplied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was acting under a duty; and applies also where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person compiling the record is himself the person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whom the information is supplied.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(4) Where –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(a)</w:t>
      </w:r>
      <w:r>
        <w:rPr>
          <w:rFonts w:ascii="Arial" w:hAnsi="Arial" w:cs="Arial"/>
          <w:sz w:val="28"/>
          <w:szCs w:val="28"/>
        </w:rPr>
        <w:tab/>
        <w:t xml:space="preserve">a document setting out the evidence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which a person could be expected to give as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witness has been prepared for the purpose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any pending or contemplated criminal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proceedings; and </w:t>
      </w:r>
    </w:p>
    <w:p w:rsidR="00D9617A" w:rsidRPr="00A33DFD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(b)</w:t>
      </w:r>
      <w:r>
        <w:rPr>
          <w:rFonts w:ascii="Arial" w:hAnsi="Arial" w:cs="Arial"/>
          <w:sz w:val="28"/>
          <w:szCs w:val="28"/>
        </w:rPr>
        <w:tab/>
        <w:t xml:space="preserve">the document falls within subsection (1),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 statement contained in it shall not be given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 evidence by virtue of this section without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leave of the court, and the court shall not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give leave unless it is of the opinion that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statement ought to be admitted in the interests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of justice having regard -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the circumstances in which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leave is sought and in particular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contents of the statement, and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(ii)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any likelihood that the accused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will be prejudiced by its admission 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absence of the person who supplied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information on which it is based. 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(5)</w:t>
      </w:r>
      <w:r>
        <w:rPr>
          <w:rFonts w:ascii="Arial" w:hAnsi="Arial" w:cs="Arial"/>
          <w:sz w:val="28"/>
          <w:szCs w:val="28"/>
        </w:rPr>
        <w:tab/>
        <w:t xml:space="preserve">Where in any criminal proceedings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statement based on information supplied by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person is given in evidence by virtue of this section-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(a)</w:t>
      </w:r>
      <w:r>
        <w:rPr>
          <w:rFonts w:ascii="Arial" w:hAnsi="Arial" w:cs="Arial"/>
          <w:sz w:val="28"/>
          <w:szCs w:val="28"/>
        </w:rPr>
        <w:tab/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any</w:t>
      </w:r>
      <w:proofErr w:type="gramEnd"/>
      <w:r>
        <w:rPr>
          <w:rFonts w:ascii="Arial" w:hAnsi="Arial" w:cs="Arial"/>
          <w:sz w:val="28"/>
          <w:szCs w:val="28"/>
        </w:rPr>
        <w:t xml:space="preserve"> evidence which, if that person had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been called as a witness, would have been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admissible</w:t>
      </w:r>
      <w:proofErr w:type="gramEnd"/>
      <w:r>
        <w:rPr>
          <w:rFonts w:ascii="Arial" w:hAnsi="Arial" w:cs="Arial"/>
          <w:sz w:val="28"/>
          <w:szCs w:val="28"/>
        </w:rPr>
        <w:t xml:space="preserve"> as relevant to his credibility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as a witness shall be admissible for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purpose in those proceedings;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(b)</w:t>
      </w:r>
      <w:r>
        <w:rPr>
          <w:rFonts w:ascii="Arial" w:hAnsi="Arial" w:cs="Arial"/>
          <w:sz w:val="28"/>
          <w:szCs w:val="28"/>
        </w:rPr>
        <w:tab/>
        <w:t xml:space="preserve">evidence may, with the leave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court, be given of any matter which, if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person had been called as a witness, could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have been put to him in cross examination 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relevant to his credibility as a witness but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which evidence could not have been adduced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by the cross-examination party; and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(c)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evidence</w:t>
      </w:r>
      <w:proofErr w:type="gramEnd"/>
      <w:r>
        <w:rPr>
          <w:rFonts w:ascii="Arial" w:hAnsi="Arial" w:cs="Arial"/>
          <w:sz w:val="28"/>
          <w:szCs w:val="28"/>
        </w:rPr>
        <w:t xml:space="preserve"> tending to prove that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person has, whether before or after supplying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information, made a statement (whether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oral or otherwise) which is inconsistent with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that information shall be admissible for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purpose of showing that he has contradicted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himself.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(6)</w:t>
      </w:r>
      <w:r>
        <w:rPr>
          <w:rFonts w:ascii="Arial" w:hAnsi="Arial" w:cs="Arial"/>
          <w:sz w:val="28"/>
          <w:szCs w:val="28"/>
        </w:rPr>
        <w:tab/>
        <w:t xml:space="preserve">A statement which is admissible by virtue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this section shall not be capable or corroborating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evidence given by the person who supplied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information on which the statement is based.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(7)</w:t>
      </w:r>
      <w:r>
        <w:rPr>
          <w:rFonts w:ascii="Arial" w:hAnsi="Arial" w:cs="Arial"/>
          <w:sz w:val="28"/>
          <w:szCs w:val="28"/>
        </w:rPr>
        <w:tab/>
        <w:t xml:space="preserve">In deciding for the purposes of subsection (2)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(a) (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) whether a person is unfit to attend as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witness the Court may act on a certificate purporting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 be signed by a registered medical practitioner.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(8)</w:t>
      </w:r>
      <w:r>
        <w:rPr>
          <w:rFonts w:ascii="Arial" w:hAnsi="Arial" w:cs="Arial"/>
          <w:sz w:val="28"/>
          <w:szCs w:val="28"/>
        </w:rPr>
        <w:tab/>
        <w:t xml:space="preserve">Any reference in this section to a person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acting under a duty includes a reference to a person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acting in the course of any trade, business,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profession or other occupation in which he 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engaged or employed or for the purposes of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paid or unpaid office held by him.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C58E1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(9)</w:t>
      </w:r>
      <w:r>
        <w:rPr>
          <w:rFonts w:ascii="Arial" w:hAnsi="Arial" w:cs="Arial"/>
          <w:sz w:val="28"/>
          <w:szCs w:val="28"/>
        </w:rPr>
        <w:tab/>
        <w:t xml:space="preserve">In estimating the weight, if any to be attached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to a statement admissible in evidence by virtue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="00D9617A">
        <w:rPr>
          <w:rFonts w:ascii="Arial" w:hAnsi="Arial" w:cs="Arial"/>
          <w:sz w:val="28"/>
          <w:szCs w:val="28"/>
        </w:rPr>
        <w:t>this</w:t>
      </w:r>
      <w:proofErr w:type="gramEnd"/>
      <w:r w:rsidR="00D9617A">
        <w:rPr>
          <w:rFonts w:ascii="Arial" w:hAnsi="Arial" w:cs="Arial"/>
          <w:sz w:val="28"/>
          <w:szCs w:val="28"/>
        </w:rPr>
        <w:t xml:space="preserve"> section regard shall be had to all circumstances </w:t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  <w:t xml:space="preserve">from which any inference can reasonably be drawn </w:t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  <w:t xml:space="preserve">as to the accuracy or otherwise of the statement </w:t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</w:r>
      <w:r w:rsidR="00D9617A">
        <w:rPr>
          <w:rFonts w:ascii="Arial" w:hAnsi="Arial" w:cs="Arial"/>
          <w:sz w:val="28"/>
          <w:szCs w:val="28"/>
        </w:rPr>
        <w:tab/>
        <w:t xml:space="preserve">and, in particular-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(a)</w:t>
      </w:r>
      <w:r>
        <w:rPr>
          <w:rFonts w:ascii="Arial" w:hAnsi="Arial" w:cs="Arial"/>
          <w:sz w:val="28"/>
          <w:szCs w:val="28"/>
        </w:rPr>
        <w:tab/>
        <w:t xml:space="preserve">to the question whether or not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person who supplied the information from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which the record containing the statement was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compiled did so contemporaneously with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occurrence or existence of the facts dealt with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 that information; and 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(b)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the question whether or not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person concerned with compiling or keeping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record containing the statement, had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incentive to conceal or misrepresent the facts. 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(10)</w:t>
      </w:r>
      <w:r>
        <w:rPr>
          <w:rFonts w:ascii="Arial" w:hAnsi="Arial" w:cs="Arial"/>
          <w:sz w:val="28"/>
          <w:szCs w:val="28"/>
        </w:rPr>
        <w:tab/>
        <w:t xml:space="preserve">Nothing in this section shall prejudice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admissibility of any evidence that would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admissible apart from this section.’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EVIDENCE</w:t>
      </w:r>
    </w:p>
    <w:p w:rsidR="00D9617A" w:rsidRDefault="00D9617A" w:rsidP="00D9617A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6.</w:t>
      </w:r>
      <w:r>
        <w:rPr>
          <w:rFonts w:ascii="Arial" w:hAnsi="Arial" w:cs="Arial"/>
          <w:sz w:val="28"/>
          <w:szCs w:val="28"/>
        </w:rPr>
        <w:tab/>
        <w:t xml:space="preserve">The Crown did not call any witness in support of the application,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but relied upon the Affidavit of Police Constable 3889 Edmond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Johnson sworn on 15</w:t>
      </w:r>
      <w:r w:rsidRPr="00D9617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2021 and filed the same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date. The Affidavit was tendered in evidence during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proceedings and is reproduced here as follows:</w:t>
      </w: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</w:p>
    <w:p w:rsidR="00D9617A" w:rsidRDefault="00D9617A" w:rsidP="00D9617A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AFFIDAVIT</w:t>
      </w:r>
    </w:p>
    <w:p w:rsidR="00D9617A" w:rsidRDefault="00D9617A" w:rsidP="00D9617A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D9617A" w:rsidRDefault="00D9617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I, POLICE CONSTABLE 3889 EDMOND JOHNSON, </w:t>
      </w:r>
      <w:r>
        <w:rPr>
          <w:rFonts w:ascii="Arial" w:hAnsi="Arial" w:cs="Arial"/>
          <w:sz w:val="28"/>
          <w:szCs w:val="28"/>
        </w:rPr>
        <w:t xml:space="preserve">of the </w:t>
      </w:r>
      <w:r>
        <w:rPr>
          <w:rFonts w:ascii="Arial" w:hAnsi="Arial" w:cs="Arial"/>
          <w:sz w:val="28"/>
          <w:szCs w:val="28"/>
        </w:rPr>
        <w:tab/>
        <w:t xml:space="preserve">Southern District of the Island of New Providence one of the Islands </w:t>
      </w:r>
      <w:r>
        <w:rPr>
          <w:rFonts w:ascii="Arial" w:hAnsi="Arial" w:cs="Arial"/>
          <w:sz w:val="28"/>
          <w:szCs w:val="28"/>
        </w:rPr>
        <w:tab/>
        <w:t xml:space="preserve">of the Commonwealth of The Bahamas make oath and say as </w:t>
      </w:r>
      <w:r>
        <w:rPr>
          <w:rFonts w:ascii="Arial" w:hAnsi="Arial" w:cs="Arial"/>
          <w:sz w:val="28"/>
          <w:szCs w:val="28"/>
        </w:rPr>
        <w:tab/>
        <w:t>follows:-</w:t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</w:t>
      </w:r>
      <w:r>
        <w:rPr>
          <w:rFonts w:ascii="Arial" w:hAnsi="Arial" w:cs="Arial"/>
          <w:sz w:val="28"/>
          <w:szCs w:val="28"/>
        </w:rPr>
        <w:tab/>
        <w:t xml:space="preserve">That I am an Officer of the Royal Bahamas Police Force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attached to the Court Liaison Section at the Office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Director of Public Prosecutions and I am duly authorized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make this affidavit on behalf of the Applicant from my own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knowledge and from information received by me in the capacity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as aforesaid. </w:t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2.</w:t>
      </w:r>
      <w:r>
        <w:rPr>
          <w:rFonts w:ascii="Arial" w:hAnsi="Arial" w:cs="Arial"/>
          <w:sz w:val="28"/>
          <w:szCs w:val="28"/>
        </w:rPr>
        <w:tab/>
        <w:t xml:space="preserve">That this Affidavit is made in relation to an application pursuant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 s. 66 of the Evidence Act, Chapter 65 by the Applicant.</w:t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</w:t>
      </w:r>
      <w:r>
        <w:rPr>
          <w:rFonts w:ascii="Arial" w:hAnsi="Arial" w:cs="Arial"/>
          <w:sz w:val="28"/>
          <w:szCs w:val="28"/>
        </w:rPr>
        <w:tab/>
        <w:t xml:space="preserve">That the Respondent, FRED LIFIATE, (Date of Birth: 1/4/979)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was charged with one (1) count of MURDER which occurred 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15</w:t>
      </w:r>
      <w:r w:rsidRPr="004C58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February, 2016 in New Providence. </w:t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</w:t>
      </w:r>
      <w:r>
        <w:rPr>
          <w:rFonts w:ascii="Arial" w:hAnsi="Arial" w:cs="Arial"/>
          <w:sz w:val="28"/>
          <w:szCs w:val="28"/>
        </w:rPr>
        <w:tab/>
        <w:t xml:space="preserve">That one of the witnesses to this Murder is Tracy </w:t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</w:p>
    <w:p w:rsidR="004C58E1" w:rsidRDefault="004C58E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5.</w:t>
      </w:r>
      <w:r>
        <w:rPr>
          <w:rFonts w:ascii="Arial" w:hAnsi="Arial" w:cs="Arial"/>
          <w:sz w:val="28"/>
          <w:szCs w:val="28"/>
        </w:rPr>
        <w:tab/>
        <w:t xml:space="preserve">That the last known address for Tracy </w:t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 is 6</w:t>
      </w:r>
      <w:r w:rsidRPr="004C58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Street </w:t>
      </w:r>
      <w:r w:rsidR="003C4751">
        <w:rPr>
          <w:rFonts w:ascii="Arial" w:hAnsi="Arial" w:cs="Arial"/>
          <w:sz w:val="28"/>
          <w:szCs w:val="28"/>
        </w:rPr>
        <w:tab/>
      </w:r>
      <w:r w:rsidR="003C4751">
        <w:rPr>
          <w:rFonts w:ascii="Arial" w:hAnsi="Arial" w:cs="Arial"/>
          <w:sz w:val="28"/>
          <w:szCs w:val="28"/>
        </w:rPr>
        <w:tab/>
      </w:r>
      <w:r w:rsidR="003C475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Cocoanut Grove </w:t>
      </w:r>
      <w:r w:rsidR="00F42C05">
        <w:rPr>
          <w:rFonts w:ascii="Arial" w:hAnsi="Arial" w:cs="Arial"/>
          <w:sz w:val="28"/>
          <w:szCs w:val="28"/>
        </w:rPr>
        <w:t xml:space="preserve">over </w:t>
      </w:r>
      <w:r>
        <w:rPr>
          <w:rFonts w:ascii="Arial" w:hAnsi="Arial" w:cs="Arial"/>
          <w:sz w:val="28"/>
          <w:szCs w:val="28"/>
        </w:rPr>
        <w:t xml:space="preserve">the Urban Renewal Headquarters. </w:t>
      </w:r>
      <w:r w:rsidR="00F42C05">
        <w:rPr>
          <w:rFonts w:ascii="Arial" w:hAnsi="Arial" w:cs="Arial"/>
          <w:sz w:val="28"/>
          <w:szCs w:val="28"/>
        </w:rPr>
        <w:tab/>
      </w:r>
      <w:r w:rsidR="00F42C05">
        <w:rPr>
          <w:rFonts w:ascii="Arial" w:hAnsi="Arial" w:cs="Arial"/>
          <w:sz w:val="28"/>
          <w:szCs w:val="28"/>
        </w:rPr>
        <w:tab/>
      </w:r>
      <w:r w:rsidR="00F42C05">
        <w:rPr>
          <w:rFonts w:ascii="Arial" w:hAnsi="Arial" w:cs="Arial"/>
          <w:sz w:val="28"/>
          <w:szCs w:val="28"/>
        </w:rPr>
        <w:tab/>
      </w:r>
      <w:r w:rsidR="00F42C0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Telephone numbers 553-6445 and 438-</w:t>
      </w:r>
      <w:r w:rsidR="003C4751">
        <w:rPr>
          <w:rFonts w:ascii="Arial" w:hAnsi="Arial" w:cs="Arial"/>
          <w:sz w:val="28"/>
          <w:szCs w:val="28"/>
        </w:rPr>
        <w:t>4687.</w:t>
      </w: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6.</w:t>
      </w:r>
      <w:r>
        <w:rPr>
          <w:rFonts w:ascii="Arial" w:hAnsi="Arial" w:cs="Arial"/>
          <w:sz w:val="28"/>
          <w:szCs w:val="28"/>
        </w:rPr>
        <w:tab/>
        <w:t xml:space="preserve">That none of the telephone numbers provided by Tracy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 have assisted in making contact with her. I have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visited the residence, but I was unable to locate Miss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. The persons living in the residence were not willing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to assist me in finding Miss </w:t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</w:p>
    <w:p w:rsidR="003C4751" w:rsidRDefault="003C4751" w:rsidP="00D9617A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7.</w:t>
      </w:r>
      <w:r>
        <w:rPr>
          <w:rFonts w:ascii="Arial" w:hAnsi="Arial" w:cs="Arial"/>
          <w:sz w:val="28"/>
          <w:szCs w:val="28"/>
        </w:rPr>
        <w:tab/>
        <w:t>That on 9</w:t>
      </w:r>
      <w:r w:rsidRPr="003C475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November, 2021 at 7:50 pm I was able to serve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summons on one of the residence at the usual address of Miss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 but she has not appeared to our office for pre-trial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interview or to court to give evidence. See a copy attached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marked </w:t>
      </w:r>
      <w:r>
        <w:rPr>
          <w:rFonts w:ascii="Arial" w:hAnsi="Arial" w:cs="Arial"/>
          <w:b/>
          <w:sz w:val="28"/>
          <w:szCs w:val="28"/>
        </w:rPr>
        <w:t>“E.J.1”</w:t>
      </w:r>
    </w:p>
    <w:p w:rsidR="003C4751" w:rsidRDefault="003C4751" w:rsidP="00D9617A">
      <w:pPr>
        <w:jc w:val="left"/>
        <w:rPr>
          <w:rFonts w:ascii="Arial" w:hAnsi="Arial" w:cs="Arial"/>
          <w:b/>
          <w:sz w:val="28"/>
          <w:szCs w:val="28"/>
        </w:rPr>
      </w:pP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  <w:t xml:space="preserve">That in the circumstances the Applicant requests that this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Honourable Court exercise its discretion and admit the witness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statement of Tracy </w:t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 into evidence on the basis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she is outside The Bahamas and it is not reasonably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practicable to secure her attendance. </w:t>
      </w: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9.</w:t>
      </w:r>
      <w:r>
        <w:rPr>
          <w:rFonts w:ascii="Arial" w:hAnsi="Arial" w:cs="Arial"/>
          <w:sz w:val="28"/>
          <w:szCs w:val="28"/>
        </w:rPr>
        <w:tab/>
        <w:t xml:space="preserve">That the contents of this Affidavit are true to the best of my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knowledge, information and belief. </w:t>
      </w:r>
    </w:p>
    <w:p w:rsidR="003C4751" w:rsidRDefault="003C4751" w:rsidP="00D9617A">
      <w:pPr>
        <w:jc w:val="left"/>
        <w:rPr>
          <w:rFonts w:ascii="Arial" w:hAnsi="Arial" w:cs="Arial"/>
          <w:sz w:val="28"/>
          <w:szCs w:val="28"/>
        </w:rPr>
      </w:pPr>
    </w:p>
    <w:p w:rsidR="00C00762" w:rsidRDefault="003C4751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3C4751" w:rsidRDefault="00C00762" w:rsidP="00D9617A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C4751">
        <w:rPr>
          <w:rFonts w:ascii="Arial" w:hAnsi="Arial" w:cs="Arial"/>
          <w:b/>
          <w:sz w:val="28"/>
          <w:szCs w:val="28"/>
          <w:u w:val="single"/>
        </w:rPr>
        <w:t>SUMMONS</w:t>
      </w:r>
    </w:p>
    <w:p w:rsidR="00C00762" w:rsidRDefault="00C00762" w:rsidP="00D9617A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C00762" w:rsidRDefault="00C00762" w:rsidP="00D9617A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C00762" w:rsidRDefault="00C00762" w:rsidP="00D9617A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To:</w:t>
      </w:r>
      <w:r>
        <w:rPr>
          <w:rFonts w:ascii="Arial" w:hAnsi="Arial" w:cs="Arial"/>
          <w:b/>
          <w:sz w:val="28"/>
          <w:szCs w:val="28"/>
        </w:rPr>
        <w:tab/>
        <w:t>TRACY SYMONETTE 6</w:t>
      </w:r>
      <w:r w:rsidRPr="00C00762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Street Cocoanut Grove.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Ph</w:t>
      </w:r>
      <w:proofErr w:type="spellEnd"/>
      <w:r>
        <w:rPr>
          <w:rFonts w:ascii="Arial" w:hAnsi="Arial" w:cs="Arial"/>
          <w:b/>
          <w:sz w:val="28"/>
          <w:szCs w:val="28"/>
        </w:rPr>
        <w:t># 553-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6445 / 438-4687 Nassau Bahamas.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C00762" w:rsidRDefault="00C00762" w:rsidP="00D9617A">
      <w:pPr>
        <w:jc w:val="left"/>
        <w:rPr>
          <w:rFonts w:ascii="Arial" w:hAnsi="Arial" w:cs="Arial"/>
          <w:b/>
          <w:sz w:val="28"/>
          <w:szCs w:val="28"/>
        </w:rPr>
      </w:pPr>
    </w:p>
    <w:p w:rsidR="00C00762" w:rsidRDefault="00C00762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TAKE NOTICE </w:t>
      </w:r>
      <w:r>
        <w:rPr>
          <w:rFonts w:ascii="Arial" w:hAnsi="Arial" w:cs="Arial"/>
          <w:sz w:val="28"/>
          <w:szCs w:val="28"/>
        </w:rPr>
        <w:t xml:space="preserve">that you are ordered to appear before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Honourable Mister Justice Gregory Hilton, </w:t>
      </w:r>
      <w:r>
        <w:rPr>
          <w:rFonts w:ascii="Arial" w:hAnsi="Arial" w:cs="Arial"/>
          <w:sz w:val="28"/>
          <w:szCs w:val="28"/>
        </w:rPr>
        <w:t xml:space="preserve">a Judge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Supreme Court of New Providence, The Bahamas, Bank Lane,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on </w:t>
      </w:r>
      <w:r>
        <w:rPr>
          <w:rFonts w:ascii="Arial" w:hAnsi="Arial" w:cs="Arial"/>
          <w:b/>
          <w:sz w:val="28"/>
          <w:szCs w:val="28"/>
        </w:rPr>
        <w:t>Wednesday 19</w:t>
      </w:r>
      <w:r w:rsidRPr="00C00762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November, 2021 A.D. at 10:00 o’clock </w:t>
      </w:r>
      <w:r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morning and every day thereafter, as you are required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law to give evidence.</w:t>
      </w:r>
    </w:p>
    <w:p w:rsidR="00C00762" w:rsidRDefault="00C00762" w:rsidP="00D9617A">
      <w:pPr>
        <w:jc w:val="left"/>
        <w:rPr>
          <w:rFonts w:ascii="Arial" w:hAnsi="Arial" w:cs="Arial"/>
          <w:sz w:val="28"/>
          <w:szCs w:val="28"/>
        </w:rPr>
      </w:pPr>
    </w:p>
    <w:p w:rsidR="00C00762" w:rsidRDefault="00C00762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TAKE FURTHUR NOTICE </w:t>
      </w:r>
      <w:r>
        <w:rPr>
          <w:rFonts w:ascii="Arial" w:hAnsi="Arial" w:cs="Arial"/>
          <w:sz w:val="28"/>
          <w:szCs w:val="28"/>
        </w:rPr>
        <w:t xml:space="preserve">that should you fail to attend at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place and time required by law, a warrant for your arrest may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 issued to ensure your attendance.</w:t>
      </w:r>
    </w:p>
    <w:p w:rsidR="00C00762" w:rsidRDefault="00C00762" w:rsidP="00D9617A">
      <w:pPr>
        <w:jc w:val="left"/>
        <w:rPr>
          <w:rFonts w:ascii="Arial" w:hAnsi="Arial" w:cs="Arial"/>
          <w:sz w:val="28"/>
          <w:szCs w:val="28"/>
        </w:rPr>
      </w:pPr>
    </w:p>
    <w:p w:rsidR="00C00762" w:rsidRDefault="00C00762" w:rsidP="00D9617A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In Witness Registrar of the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Supreme Court this 9</w:t>
      </w:r>
      <w:r w:rsidRPr="00C00762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day of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November A.D., 2021</w:t>
      </w:r>
    </w:p>
    <w:p w:rsidR="00C00762" w:rsidRDefault="00C00762" w:rsidP="00D9617A">
      <w:pPr>
        <w:jc w:val="left"/>
        <w:rPr>
          <w:rFonts w:ascii="Arial" w:hAnsi="Arial" w:cs="Arial"/>
          <w:b/>
          <w:sz w:val="28"/>
          <w:szCs w:val="28"/>
        </w:rPr>
      </w:pPr>
    </w:p>
    <w:p w:rsidR="00C00762" w:rsidRDefault="00C00762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C00762" w:rsidRDefault="00C00762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 xml:space="preserve">The Crown specifically indicated that paragraph 8 of the Affidavit </w:t>
      </w:r>
      <w:r w:rsidR="005D478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contained an error and were not relying on paragraph 8. The Affidavit </w:t>
      </w:r>
      <w:r w:rsidR="005D478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also had exhibited the Summons which was left at the purported </w:t>
      </w:r>
      <w:r w:rsidR="005D478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residence </w:t>
      </w:r>
      <w:r w:rsidR="005D4786">
        <w:rPr>
          <w:rFonts w:ascii="Arial" w:hAnsi="Arial" w:cs="Arial"/>
          <w:sz w:val="28"/>
          <w:szCs w:val="28"/>
        </w:rPr>
        <w:t xml:space="preserve">of the witness with a person not named; and an indication </w:t>
      </w:r>
      <w:r w:rsidR="005D4786">
        <w:rPr>
          <w:rFonts w:ascii="Arial" w:hAnsi="Arial" w:cs="Arial"/>
          <w:sz w:val="28"/>
          <w:szCs w:val="28"/>
        </w:rPr>
        <w:tab/>
        <w:t xml:space="preserve">by </w:t>
      </w:r>
      <w:proofErr w:type="gramStart"/>
      <w:r w:rsidR="005D4786">
        <w:rPr>
          <w:rFonts w:ascii="Arial" w:hAnsi="Arial" w:cs="Arial"/>
          <w:sz w:val="28"/>
          <w:szCs w:val="28"/>
        </w:rPr>
        <w:t>constable</w:t>
      </w:r>
      <w:proofErr w:type="gramEnd"/>
      <w:r w:rsidR="005D4786">
        <w:rPr>
          <w:rFonts w:ascii="Arial" w:hAnsi="Arial" w:cs="Arial"/>
          <w:sz w:val="28"/>
          <w:szCs w:val="28"/>
        </w:rPr>
        <w:t xml:space="preserve"> Johnson that the person refused to sign. The Summons </w:t>
      </w:r>
      <w:r w:rsidR="005D4786">
        <w:rPr>
          <w:rFonts w:ascii="Arial" w:hAnsi="Arial" w:cs="Arial"/>
          <w:sz w:val="28"/>
          <w:szCs w:val="28"/>
        </w:rPr>
        <w:tab/>
        <w:t>was dated 9</w:t>
      </w:r>
      <w:r w:rsidR="005D4786" w:rsidRPr="005D4786">
        <w:rPr>
          <w:rFonts w:ascii="Arial" w:hAnsi="Arial" w:cs="Arial"/>
          <w:sz w:val="28"/>
          <w:szCs w:val="28"/>
          <w:vertAlign w:val="superscript"/>
        </w:rPr>
        <w:t>th</w:t>
      </w:r>
      <w:r w:rsidR="005D4786">
        <w:rPr>
          <w:rFonts w:ascii="Arial" w:hAnsi="Arial" w:cs="Arial"/>
          <w:sz w:val="28"/>
          <w:szCs w:val="28"/>
        </w:rPr>
        <w:t xml:space="preserve"> November 2021.</w:t>
      </w: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  <w:t xml:space="preserve">From the Affidavit it is clear that the Police Constable commenced his </w:t>
      </w:r>
      <w:r>
        <w:rPr>
          <w:rFonts w:ascii="Arial" w:hAnsi="Arial" w:cs="Arial"/>
          <w:sz w:val="28"/>
          <w:szCs w:val="28"/>
        </w:rPr>
        <w:tab/>
        <w:t>actions to locate the witness on the 9</w:t>
      </w:r>
      <w:r w:rsidRPr="005D478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2021. That he </w:t>
      </w:r>
      <w:r>
        <w:rPr>
          <w:rFonts w:ascii="Arial" w:hAnsi="Arial" w:cs="Arial"/>
          <w:sz w:val="28"/>
          <w:szCs w:val="28"/>
        </w:rPr>
        <w:tab/>
        <w:t xml:space="preserve">called the telephone numbers he was given for the witness with no </w:t>
      </w:r>
      <w:r>
        <w:rPr>
          <w:rFonts w:ascii="Arial" w:hAnsi="Arial" w:cs="Arial"/>
          <w:sz w:val="28"/>
          <w:szCs w:val="28"/>
        </w:rPr>
        <w:tab/>
        <w:t xml:space="preserve">success in reaching her. That he visited the Address given for the </w:t>
      </w:r>
    </w:p>
    <w:p w:rsidR="00F42C05" w:rsidRDefault="00F42C05" w:rsidP="00D9617A">
      <w:pPr>
        <w:jc w:val="left"/>
        <w:rPr>
          <w:rFonts w:ascii="Arial" w:hAnsi="Arial" w:cs="Arial"/>
          <w:sz w:val="28"/>
          <w:szCs w:val="28"/>
        </w:rPr>
      </w:pPr>
    </w:p>
    <w:p w:rsidR="005D4786" w:rsidRDefault="00F42C05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D4786">
        <w:rPr>
          <w:rFonts w:ascii="Arial" w:hAnsi="Arial" w:cs="Arial"/>
          <w:sz w:val="28"/>
          <w:szCs w:val="28"/>
        </w:rPr>
        <w:t>8</w:t>
      </w: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witness</w:t>
      </w:r>
      <w:proofErr w:type="gramEnd"/>
      <w:r>
        <w:rPr>
          <w:rFonts w:ascii="Arial" w:hAnsi="Arial" w:cs="Arial"/>
          <w:sz w:val="28"/>
          <w:szCs w:val="28"/>
        </w:rPr>
        <w:t xml:space="preserve"> on one occasion on the 9</w:t>
      </w:r>
      <w:r w:rsidRPr="005D478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2021 at 7:50 p.m. with </w:t>
      </w:r>
      <w:r>
        <w:rPr>
          <w:rFonts w:ascii="Arial" w:hAnsi="Arial" w:cs="Arial"/>
          <w:sz w:val="28"/>
          <w:szCs w:val="28"/>
        </w:rPr>
        <w:tab/>
        <w:t>no success in finding her.</w:t>
      </w: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ab/>
        <w:t xml:space="preserve">While it is not stated in his affidavit there is no evidence that </w:t>
      </w:r>
      <w:proofErr w:type="gramStart"/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  <w:t xml:space="preserve">Police Constable checked the Hospital, Morgue or Police AS 400 </w:t>
      </w:r>
      <w:r>
        <w:rPr>
          <w:rFonts w:ascii="Arial" w:hAnsi="Arial" w:cs="Arial"/>
          <w:sz w:val="28"/>
          <w:szCs w:val="28"/>
        </w:rPr>
        <w:tab/>
        <w:t xml:space="preserve">system for the witness nor attempted to place any advertisement in </w:t>
      </w:r>
      <w:proofErr w:type="gramEnd"/>
      <w:r>
        <w:rPr>
          <w:rFonts w:ascii="Arial" w:hAnsi="Arial" w:cs="Arial"/>
          <w:sz w:val="28"/>
          <w:szCs w:val="28"/>
        </w:rPr>
        <w:tab/>
        <w:t xml:space="preserve">the Newspaper or TV/Radio Station for the witness. </w:t>
      </w: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</w:p>
    <w:p w:rsidR="005D4786" w:rsidRDefault="005D4786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ab/>
        <w:t xml:space="preserve">The Crown submitted that the evidence of the witness is crucial to </w:t>
      </w:r>
      <w:r w:rsidR="00413665">
        <w:rPr>
          <w:rFonts w:ascii="Arial" w:hAnsi="Arial" w:cs="Arial"/>
          <w:sz w:val="28"/>
          <w:szCs w:val="28"/>
        </w:rPr>
        <w:tab/>
      </w:r>
      <w:r w:rsidR="004136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their case as she is the sole eye-witness and in the interest of justice </w:t>
      </w:r>
      <w:r w:rsidR="004136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the witness statement should be allowed into evidence in the trial. </w:t>
      </w:r>
      <w:r w:rsidR="004136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The Crown submitted that based on the evidence ALL </w:t>
      </w:r>
      <w:r w:rsidR="004136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REASONABLE STEPS </w:t>
      </w:r>
      <w:r w:rsidR="00413665">
        <w:rPr>
          <w:rFonts w:ascii="Arial" w:hAnsi="Arial" w:cs="Arial"/>
          <w:sz w:val="28"/>
          <w:szCs w:val="28"/>
        </w:rPr>
        <w:t>had been taken to find the witness</w:t>
      </w:r>
      <w:r w:rsidR="00F42C05">
        <w:rPr>
          <w:rFonts w:ascii="Arial" w:hAnsi="Arial" w:cs="Arial"/>
          <w:sz w:val="28"/>
          <w:szCs w:val="28"/>
        </w:rPr>
        <w:t xml:space="preserve"> and that </w:t>
      </w:r>
      <w:r w:rsidR="00F42C05">
        <w:rPr>
          <w:rFonts w:ascii="Arial" w:hAnsi="Arial" w:cs="Arial"/>
          <w:sz w:val="28"/>
          <w:szCs w:val="28"/>
        </w:rPr>
        <w:tab/>
        <w:t xml:space="preserve">the witness could not </w:t>
      </w:r>
      <w:r w:rsidR="00413665">
        <w:rPr>
          <w:rFonts w:ascii="Arial" w:hAnsi="Arial" w:cs="Arial"/>
          <w:sz w:val="28"/>
          <w:szCs w:val="28"/>
        </w:rPr>
        <w:t xml:space="preserve">be found and the statement of the witness </w:t>
      </w:r>
      <w:r w:rsidR="00F42C05">
        <w:rPr>
          <w:rFonts w:ascii="Arial" w:hAnsi="Arial" w:cs="Arial"/>
          <w:sz w:val="28"/>
          <w:szCs w:val="28"/>
        </w:rPr>
        <w:tab/>
        <w:t xml:space="preserve">should be admitted into </w:t>
      </w:r>
      <w:r w:rsidR="00413665">
        <w:rPr>
          <w:rFonts w:ascii="Arial" w:hAnsi="Arial" w:cs="Arial"/>
          <w:sz w:val="28"/>
          <w:szCs w:val="28"/>
        </w:rPr>
        <w:t xml:space="preserve">evidence.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413665" w:rsidRDefault="00413665" w:rsidP="00D9617A">
      <w:pPr>
        <w:jc w:val="left"/>
        <w:rPr>
          <w:rFonts w:ascii="Arial" w:hAnsi="Arial" w:cs="Arial"/>
          <w:sz w:val="28"/>
          <w:szCs w:val="28"/>
        </w:rPr>
      </w:pPr>
    </w:p>
    <w:p w:rsidR="00413665" w:rsidRDefault="00413665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ab/>
        <w:t xml:space="preserve">Counsel </w:t>
      </w:r>
      <w:r w:rsidR="00A21F8F">
        <w:rPr>
          <w:rFonts w:ascii="Arial" w:hAnsi="Arial" w:cs="Arial"/>
          <w:sz w:val="28"/>
          <w:szCs w:val="28"/>
        </w:rPr>
        <w:t xml:space="preserve">for the Accused submitted that, based on the evidence, all </w:t>
      </w:r>
      <w:r w:rsidR="00A21F8F">
        <w:rPr>
          <w:rFonts w:ascii="Arial" w:hAnsi="Arial" w:cs="Arial"/>
          <w:sz w:val="28"/>
          <w:szCs w:val="28"/>
        </w:rPr>
        <w:tab/>
        <w:t xml:space="preserve">reasonable steps had not been taken to locate the witness and that </w:t>
      </w:r>
      <w:r w:rsidR="00A21F8F">
        <w:rPr>
          <w:rFonts w:ascii="Arial" w:hAnsi="Arial" w:cs="Arial"/>
          <w:sz w:val="28"/>
          <w:szCs w:val="28"/>
        </w:rPr>
        <w:tab/>
        <w:t xml:space="preserve">the Accused would be prejudiced in the conduct of his defence by the </w:t>
      </w:r>
      <w:r w:rsidR="00A21F8F">
        <w:rPr>
          <w:rFonts w:ascii="Arial" w:hAnsi="Arial" w:cs="Arial"/>
          <w:sz w:val="28"/>
          <w:szCs w:val="28"/>
        </w:rPr>
        <w:tab/>
        <w:t xml:space="preserve">admission of the statement in not being able to cross-examine the </w:t>
      </w:r>
      <w:r w:rsidR="00A21F8F">
        <w:rPr>
          <w:rFonts w:ascii="Arial" w:hAnsi="Arial" w:cs="Arial"/>
          <w:sz w:val="28"/>
          <w:szCs w:val="28"/>
        </w:rPr>
        <w:tab/>
        <w:t>witness.</w:t>
      </w:r>
    </w:p>
    <w:p w:rsidR="00A21F8F" w:rsidRDefault="00A21F8F" w:rsidP="00D9617A">
      <w:pPr>
        <w:jc w:val="left"/>
        <w:rPr>
          <w:rFonts w:ascii="Arial" w:hAnsi="Arial" w:cs="Arial"/>
          <w:sz w:val="28"/>
          <w:szCs w:val="28"/>
        </w:rPr>
      </w:pPr>
    </w:p>
    <w:p w:rsidR="00A21F8F" w:rsidRDefault="00A21F8F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 w:cs="Arial"/>
          <w:sz w:val="28"/>
          <w:szCs w:val="28"/>
        </w:rPr>
        <w:tab/>
        <w:t xml:space="preserve">The Court is not convinced that all reasonable steps have been taken </w:t>
      </w:r>
      <w:r>
        <w:rPr>
          <w:rFonts w:ascii="Arial" w:hAnsi="Arial" w:cs="Arial"/>
          <w:sz w:val="28"/>
          <w:szCs w:val="28"/>
        </w:rPr>
        <w:tab/>
        <w:t xml:space="preserve">to find the witness in the circumstances of this case. Constable </w:t>
      </w:r>
      <w:r>
        <w:rPr>
          <w:rFonts w:ascii="Arial" w:hAnsi="Arial" w:cs="Arial"/>
          <w:sz w:val="28"/>
          <w:szCs w:val="28"/>
        </w:rPr>
        <w:tab/>
        <w:t>Johnson commenced his search for the witness on Tuesday 9</w:t>
      </w:r>
      <w:r w:rsidRPr="00A21F8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November 2021 when the trial (originally set for 1</w:t>
      </w:r>
      <w:r w:rsidRPr="00A21F8F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November 2021) </w:t>
      </w:r>
      <w:r>
        <w:rPr>
          <w:rFonts w:ascii="Arial" w:hAnsi="Arial" w:cs="Arial"/>
          <w:sz w:val="28"/>
          <w:szCs w:val="28"/>
        </w:rPr>
        <w:tab/>
        <w:t>commenced on Wednesday 10</w:t>
      </w:r>
      <w:r w:rsidRPr="00A21F8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2021. The Constable did </w:t>
      </w:r>
      <w:r>
        <w:rPr>
          <w:rFonts w:ascii="Arial" w:hAnsi="Arial" w:cs="Arial"/>
          <w:sz w:val="28"/>
          <w:szCs w:val="28"/>
        </w:rPr>
        <w:tab/>
        <w:t>not check</w:t>
      </w:r>
      <w:r w:rsidR="00F42C05">
        <w:rPr>
          <w:rFonts w:ascii="Arial" w:hAnsi="Arial" w:cs="Arial"/>
          <w:sz w:val="28"/>
          <w:szCs w:val="28"/>
        </w:rPr>
        <w:t xml:space="preserve"> The National Insurance Board (N.I.B.) to ascertain</w:t>
      </w:r>
      <w:r>
        <w:rPr>
          <w:rFonts w:ascii="Arial" w:hAnsi="Arial" w:cs="Arial"/>
          <w:sz w:val="28"/>
          <w:szCs w:val="28"/>
        </w:rPr>
        <w:t xml:space="preserve"> if the </w:t>
      </w:r>
      <w:r w:rsidR="00F42C0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witness worked an</w:t>
      </w:r>
      <w:r w:rsidR="00F42C05">
        <w:rPr>
          <w:rFonts w:ascii="Arial" w:hAnsi="Arial" w:cs="Arial"/>
          <w:sz w:val="28"/>
          <w:szCs w:val="28"/>
        </w:rPr>
        <w:t xml:space="preserve">d where she worked. He did not </w:t>
      </w:r>
      <w:r>
        <w:rPr>
          <w:rFonts w:ascii="Arial" w:hAnsi="Arial" w:cs="Arial"/>
          <w:sz w:val="28"/>
          <w:szCs w:val="28"/>
        </w:rPr>
        <w:t xml:space="preserve">check the Voters </w:t>
      </w:r>
      <w:r w:rsidR="00F42C05">
        <w:rPr>
          <w:rFonts w:ascii="Arial" w:hAnsi="Arial" w:cs="Arial"/>
          <w:sz w:val="28"/>
          <w:szCs w:val="28"/>
        </w:rPr>
        <w:t>`</w:t>
      </w:r>
      <w:r w:rsidR="00F42C0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Registration Officer </w:t>
      </w:r>
      <w:r w:rsidR="00F42C05">
        <w:rPr>
          <w:rFonts w:ascii="Arial" w:hAnsi="Arial" w:cs="Arial"/>
          <w:sz w:val="28"/>
          <w:szCs w:val="28"/>
        </w:rPr>
        <w:t xml:space="preserve">to ascertain her last known or </w:t>
      </w:r>
      <w:r>
        <w:rPr>
          <w:rFonts w:ascii="Arial" w:hAnsi="Arial" w:cs="Arial"/>
          <w:sz w:val="28"/>
          <w:szCs w:val="28"/>
        </w:rPr>
        <w:t xml:space="preserve">present address. </w:t>
      </w:r>
      <w:r w:rsidR="00F42C0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there</w:t>
      </w:r>
      <w:proofErr w:type="gramEnd"/>
      <w:r>
        <w:rPr>
          <w:rFonts w:ascii="Arial" w:hAnsi="Arial" w:cs="Arial"/>
          <w:sz w:val="28"/>
          <w:szCs w:val="28"/>
        </w:rPr>
        <w:t xml:space="preserve"> being two Ge</w:t>
      </w:r>
      <w:r w:rsidR="00F42C05">
        <w:rPr>
          <w:rFonts w:ascii="Arial" w:hAnsi="Arial" w:cs="Arial"/>
          <w:sz w:val="28"/>
          <w:szCs w:val="28"/>
        </w:rPr>
        <w:t xml:space="preserve">neral Elections held since she </w:t>
      </w:r>
      <w:r>
        <w:rPr>
          <w:rFonts w:ascii="Arial" w:hAnsi="Arial" w:cs="Arial"/>
          <w:sz w:val="28"/>
          <w:szCs w:val="28"/>
        </w:rPr>
        <w:t xml:space="preserve">gave her </w:t>
      </w:r>
      <w:r w:rsidR="00F42C05">
        <w:rPr>
          <w:rFonts w:ascii="Arial" w:hAnsi="Arial" w:cs="Arial"/>
          <w:sz w:val="28"/>
          <w:szCs w:val="28"/>
        </w:rPr>
        <w:tab/>
        <w:t>statement i</w:t>
      </w:r>
      <w:r>
        <w:rPr>
          <w:rFonts w:ascii="Arial" w:hAnsi="Arial" w:cs="Arial"/>
          <w:sz w:val="28"/>
          <w:szCs w:val="28"/>
        </w:rPr>
        <w:t>n 2016</w:t>
      </w:r>
      <w:r w:rsidR="00F42C0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no advertisements for the witness were </w:t>
      </w:r>
      <w:r>
        <w:rPr>
          <w:rFonts w:ascii="Arial" w:hAnsi="Arial" w:cs="Arial"/>
          <w:sz w:val="28"/>
          <w:szCs w:val="28"/>
        </w:rPr>
        <w:tab/>
        <w:t xml:space="preserve">placed in newspapers, T.V. or Radio or Social Media fora. </w:t>
      </w:r>
    </w:p>
    <w:p w:rsidR="00A21F8F" w:rsidRDefault="00A21F8F" w:rsidP="00D9617A">
      <w:pPr>
        <w:jc w:val="left"/>
        <w:rPr>
          <w:rFonts w:ascii="Arial" w:hAnsi="Arial" w:cs="Arial"/>
          <w:sz w:val="28"/>
          <w:szCs w:val="28"/>
        </w:rPr>
      </w:pPr>
    </w:p>
    <w:p w:rsidR="00F42C05" w:rsidRDefault="00A21F8F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 w:cs="Arial"/>
          <w:sz w:val="28"/>
          <w:szCs w:val="28"/>
        </w:rPr>
        <w:tab/>
        <w:t xml:space="preserve">The steps </w:t>
      </w:r>
      <w:r w:rsidR="001F6EB6">
        <w:rPr>
          <w:rFonts w:ascii="Arial" w:hAnsi="Arial" w:cs="Arial"/>
          <w:sz w:val="28"/>
          <w:szCs w:val="28"/>
        </w:rPr>
        <w:t xml:space="preserve">taken to locate the witness were begun late (on the </w:t>
      </w:r>
      <w:r w:rsidR="00841CC2">
        <w:rPr>
          <w:rFonts w:ascii="Arial" w:hAnsi="Arial" w:cs="Arial"/>
          <w:sz w:val="28"/>
          <w:szCs w:val="28"/>
        </w:rPr>
        <w:t xml:space="preserve">eve of </w:t>
      </w:r>
      <w:r w:rsidR="00841CC2">
        <w:rPr>
          <w:rFonts w:ascii="Arial" w:hAnsi="Arial" w:cs="Arial"/>
          <w:sz w:val="28"/>
          <w:szCs w:val="28"/>
        </w:rPr>
        <w:tab/>
        <w:t xml:space="preserve">the trial) and were woefully inadequate in the courts view. Also in </w:t>
      </w:r>
      <w:r w:rsidR="00841CC2">
        <w:rPr>
          <w:rFonts w:ascii="Arial" w:hAnsi="Arial" w:cs="Arial"/>
          <w:sz w:val="28"/>
          <w:szCs w:val="28"/>
        </w:rPr>
        <w:tab/>
        <w:t xml:space="preserve">cases such as this, where the crown proceeded by V.B.I. and the </w:t>
      </w:r>
      <w:r w:rsidR="00841CC2">
        <w:rPr>
          <w:rFonts w:ascii="Arial" w:hAnsi="Arial" w:cs="Arial"/>
          <w:sz w:val="28"/>
          <w:szCs w:val="28"/>
        </w:rPr>
        <w:tab/>
      </w:r>
    </w:p>
    <w:p w:rsidR="00F42C05" w:rsidRDefault="00F42C05" w:rsidP="00D9617A">
      <w:pPr>
        <w:jc w:val="left"/>
        <w:rPr>
          <w:rFonts w:ascii="Arial" w:hAnsi="Arial" w:cs="Arial"/>
          <w:sz w:val="28"/>
          <w:szCs w:val="28"/>
        </w:rPr>
      </w:pPr>
    </w:p>
    <w:p w:rsidR="00F42C05" w:rsidRDefault="00F42C05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</w:t>
      </w:r>
    </w:p>
    <w:p w:rsidR="00F42C05" w:rsidRDefault="00F42C05" w:rsidP="00D9617A">
      <w:pPr>
        <w:jc w:val="left"/>
        <w:rPr>
          <w:rFonts w:ascii="Arial" w:hAnsi="Arial" w:cs="Arial"/>
          <w:sz w:val="28"/>
          <w:szCs w:val="28"/>
        </w:rPr>
      </w:pPr>
    </w:p>
    <w:p w:rsidR="00841CC2" w:rsidRDefault="00F42C05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841CC2">
        <w:rPr>
          <w:rFonts w:ascii="Arial" w:hAnsi="Arial" w:cs="Arial"/>
          <w:sz w:val="28"/>
          <w:szCs w:val="28"/>
        </w:rPr>
        <w:t>witness</w:t>
      </w:r>
      <w:proofErr w:type="gramEnd"/>
      <w:r w:rsidR="00841CC2">
        <w:rPr>
          <w:rFonts w:ascii="Arial" w:hAnsi="Arial" w:cs="Arial"/>
          <w:sz w:val="28"/>
          <w:szCs w:val="28"/>
        </w:rPr>
        <w:t xml:space="preserve"> being sought was never bound over to testify (which happens </w:t>
      </w:r>
      <w:r w:rsidR="00841CC2">
        <w:rPr>
          <w:rFonts w:ascii="Arial" w:hAnsi="Arial" w:cs="Arial"/>
          <w:sz w:val="28"/>
          <w:szCs w:val="28"/>
        </w:rPr>
        <w:tab/>
        <w:t xml:space="preserve">at a preliminary inquiry) earlier checks for the witness should have </w:t>
      </w:r>
    </w:p>
    <w:p w:rsidR="00A21F8F" w:rsidRDefault="00F42C05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841CC2">
        <w:rPr>
          <w:rFonts w:ascii="Arial" w:hAnsi="Arial" w:cs="Arial"/>
          <w:sz w:val="28"/>
          <w:szCs w:val="28"/>
        </w:rPr>
        <w:t>been</w:t>
      </w:r>
      <w:proofErr w:type="gramEnd"/>
      <w:r w:rsidR="00841CC2">
        <w:rPr>
          <w:rFonts w:ascii="Arial" w:hAnsi="Arial" w:cs="Arial"/>
          <w:sz w:val="28"/>
          <w:szCs w:val="28"/>
        </w:rPr>
        <w:t xml:space="preserve"> done as the witness was under no legal obligation to attend </w:t>
      </w:r>
      <w:r w:rsidR="00841CC2">
        <w:rPr>
          <w:rFonts w:ascii="Arial" w:hAnsi="Arial" w:cs="Arial"/>
          <w:sz w:val="28"/>
          <w:szCs w:val="28"/>
        </w:rPr>
        <w:tab/>
        <w:t>court as she was never bound over or served with process.</w:t>
      </w:r>
    </w:p>
    <w:p w:rsidR="00841CC2" w:rsidRDefault="00841CC2" w:rsidP="00D9617A">
      <w:pPr>
        <w:jc w:val="left"/>
        <w:rPr>
          <w:rFonts w:ascii="Arial" w:hAnsi="Arial" w:cs="Arial"/>
          <w:sz w:val="28"/>
          <w:szCs w:val="28"/>
        </w:rPr>
      </w:pPr>
    </w:p>
    <w:p w:rsidR="00841CC2" w:rsidRDefault="00841CC2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 xml:space="preserve">Attorneys and witness care officers and process servers in the </w:t>
      </w:r>
      <w:r w:rsidR="007530E7">
        <w:rPr>
          <w:rFonts w:ascii="Arial" w:hAnsi="Arial" w:cs="Arial"/>
          <w:sz w:val="28"/>
          <w:szCs w:val="28"/>
        </w:rPr>
        <w:tab/>
        <w:t xml:space="preserve">Director of Public Prosecutions Officer should take heed to the words </w:t>
      </w:r>
      <w:r w:rsidR="007530E7">
        <w:rPr>
          <w:rFonts w:ascii="Arial" w:hAnsi="Arial" w:cs="Arial"/>
          <w:sz w:val="28"/>
          <w:szCs w:val="28"/>
        </w:rPr>
        <w:tab/>
        <w:t xml:space="preserve">of Hugh L.J. in R. v. Adams [2008] 1 Cr. App R. 35 at paragraph (13) </w:t>
      </w:r>
      <w:r w:rsidR="007530E7">
        <w:rPr>
          <w:rFonts w:ascii="Arial" w:hAnsi="Arial" w:cs="Arial"/>
          <w:sz w:val="28"/>
          <w:szCs w:val="28"/>
        </w:rPr>
        <w:tab/>
        <w:t>where he stated:</w:t>
      </w:r>
    </w:p>
    <w:p w:rsidR="007530E7" w:rsidRDefault="007530E7" w:rsidP="00D9617A">
      <w:pPr>
        <w:jc w:val="left"/>
        <w:rPr>
          <w:rFonts w:ascii="Arial" w:hAnsi="Arial" w:cs="Arial"/>
          <w:sz w:val="28"/>
          <w:szCs w:val="28"/>
        </w:rPr>
      </w:pPr>
    </w:p>
    <w:p w:rsidR="007530E7" w:rsidRDefault="007530E7" w:rsidP="007530E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““All the experience of the criminal courts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demonstrates that witnesses are not invariably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organised people with settled addresses who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respond promptly to letters and telephone calls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who manage their calendars with precision. They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often do not much want to come to court. If they are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willing they may not accord the appointment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high priority that it needs. Even if they do both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those things, it is only too foreseeable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something may intervene either to push the matter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out of their </w:t>
      </w:r>
      <w:r>
        <w:rPr>
          <w:rFonts w:ascii="Arial" w:hAnsi="Arial" w:cs="Arial"/>
          <w:sz w:val="28"/>
          <w:szCs w:val="28"/>
        </w:rPr>
        <w:tab/>
        <w:t xml:space="preserve">minds or to cause a clash of </w:t>
      </w:r>
    </w:p>
    <w:p w:rsidR="00F42C05" w:rsidRDefault="007530E7" w:rsidP="007530E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commitments</w:t>
      </w:r>
      <w:proofErr w:type="gramEnd"/>
      <w:r>
        <w:rPr>
          <w:rFonts w:ascii="Arial" w:hAnsi="Arial" w:cs="Arial"/>
          <w:sz w:val="28"/>
          <w:szCs w:val="28"/>
        </w:rPr>
        <w:t xml:space="preserve">. Holidays, work, move of house,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illness of self or relatives and commitments within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family are just simple examples of the kind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considerations which day in, day out, lead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witnesses not according the obligation to appear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court the priority that they ought to do. We are told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that in the present case it turned out that Mr.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Chambers had taken his wife to hospital. If he had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to do that, and it may be he did, that should have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been found out at the very least the previous week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and then consideration could have been given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whether the trail could start a little later in the day,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or some other adjustments made to enable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process of justice to take place. All of that was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simply rendered impossible by the </w:t>
      </w:r>
      <w:r>
        <w:rPr>
          <w:rFonts w:ascii="Arial" w:hAnsi="Arial" w:cs="Arial"/>
          <w:sz w:val="28"/>
          <w:szCs w:val="28"/>
        </w:rPr>
        <w:tab/>
        <w:t xml:space="preserve">wholly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inadequate approach of those whose duty it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42C05" w:rsidRDefault="00F42C05" w:rsidP="007530E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</w:t>
      </w:r>
    </w:p>
    <w:p w:rsidR="00F42C05" w:rsidRDefault="00F42C05" w:rsidP="007530E7">
      <w:pPr>
        <w:jc w:val="left"/>
        <w:rPr>
          <w:rFonts w:ascii="Arial" w:hAnsi="Arial" w:cs="Arial"/>
          <w:sz w:val="28"/>
          <w:szCs w:val="28"/>
        </w:rPr>
      </w:pPr>
    </w:p>
    <w:p w:rsidR="007530E7" w:rsidRDefault="00F42C05" w:rsidP="007530E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="007530E7">
        <w:rPr>
          <w:rFonts w:ascii="Arial" w:hAnsi="Arial" w:cs="Arial"/>
          <w:sz w:val="28"/>
          <w:szCs w:val="28"/>
        </w:rPr>
        <w:t>was</w:t>
      </w:r>
      <w:proofErr w:type="gramEnd"/>
      <w:r w:rsidR="007530E7">
        <w:rPr>
          <w:rFonts w:ascii="Arial" w:hAnsi="Arial" w:cs="Arial"/>
          <w:sz w:val="28"/>
          <w:szCs w:val="28"/>
        </w:rPr>
        <w:t xml:space="preserve"> to keep in touch w</w:t>
      </w:r>
      <w:r>
        <w:rPr>
          <w:rFonts w:ascii="Arial" w:hAnsi="Arial" w:cs="Arial"/>
          <w:sz w:val="28"/>
          <w:szCs w:val="28"/>
        </w:rPr>
        <w:t xml:space="preserve">ith the witness. It may very </w:t>
      </w:r>
      <w:r w:rsidR="007530E7">
        <w:rPr>
          <w:rFonts w:ascii="Arial" w:hAnsi="Arial" w:cs="Arial"/>
          <w:sz w:val="28"/>
          <w:szCs w:val="28"/>
        </w:rPr>
        <w:t xml:space="preserve">well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>that, however regr</w:t>
      </w:r>
      <w:r>
        <w:rPr>
          <w:rFonts w:ascii="Arial" w:hAnsi="Arial" w:cs="Arial"/>
          <w:sz w:val="28"/>
          <w:szCs w:val="28"/>
        </w:rPr>
        <w:t xml:space="preserve">ettably, the police are no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 xml:space="preserve">longer able themselves to undertake the care of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  <w:t xml:space="preserve">prospective witnesses. That is not a matter on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  <w:t xml:space="preserve">which it is right for us to express any view. But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  <w:t xml:space="preserve">whoever it is who does undertake it, the need to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  <w:t xml:space="preserve">keep in touch, to be alive to the witness’s needs and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proofErr w:type="gramStart"/>
      <w:r w:rsidR="007530E7">
        <w:rPr>
          <w:rFonts w:ascii="Arial" w:hAnsi="Arial" w:cs="Arial"/>
          <w:sz w:val="28"/>
          <w:szCs w:val="28"/>
        </w:rPr>
        <w:t>commitments is</w:t>
      </w:r>
      <w:proofErr w:type="gramEnd"/>
      <w:r w:rsidR="007530E7">
        <w:rPr>
          <w:rFonts w:ascii="Arial" w:hAnsi="Arial" w:cs="Arial"/>
          <w:sz w:val="28"/>
          <w:szCs w:val="28"/>
        </w:rPr>
        <w:t xml:space="preserve"> not less now</w:t>
      </w:r>
      <w:r>
        <w:rPr>
          <w:rFonts w:ascii="Arial" w:hAnsi="Arial" w:cs="Arial"/>
          <w:sz w:val="28"/>
          <w:szCs w:val="28"/>
        </w:rPr>
        <w:t xml:space="preserve"> than</w:t>
      </w:r>
      <w:r w:rsidR="007530E7">
        <w:rPr>
          <w:rFonts w:ascii="Arial" w:hAnsi="Arial" w:cs="Arial"/>
          <w:sz w:val="28"/>
          <w:szCs w:val="28"/>
        </w:rPr>
        <w:t xml:space="preserve"> it used to be. </w:t>
      </w:r>
      <w:r w:rsidR="007530E7" w:rsidRPr="00AF4EA7">
        <w:rPr>
          <w:rFonts w:ascii="Arial" w:hAnsi="Arial" w:cs="Arial"/>
          <w:sz w:val="28"/>
          <w:szCs w:val="28"/>
          <w:u w:val="single"/>
        </w:rPr>
        <w:t>Leaving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contact with a witness such as this until the last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working day before the trial is not good enough and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it certainly is not such steps as it is reasonably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practicable to take to find him. In addition to that,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once the message was not known to have been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received on the Friday and there was doubt about it,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we agree with Mr. Lynn that reasonably practicable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steps which ought to have been taken included a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visit to his address and/ or to his place or work or</w:t>
      </w:r>
      <w:r w:rsidR="007530E7">
        <w:rPr>
          <w:rFonts w:ascii="Arial" w:hAnsi="Arial" w:cs="Arial"/>
          <w:sz w:val="28"/>
          <w:szCs w:val="28"/>
        </w:rPr>
        <w:t xml:space="preserve">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 xml:space="preserve">agency, or at least contact with those places, </w:t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>
        <w:rPr>
          <w:rFonts w:ascii="Arial" w:hAnsi="Arial" w:cs="Arial"/>
          <w:sz w:val="28"/>
          <w:szCs w:val="28"/>
        </w:rPr>
        <w:tab/>
      </w:r>
      <w:r w:rsidR="007530E7" w:rsidRPr="00AF4EA7">
        <w:rPr>
          <w:rFonts w:ascii="Arial" w:hAnsi="Arial" w:cs="Arial"/>
          <w:sz w:val="28"/>
          <w:szCs w:val="28"/>
          <w:u w:val="single"/>
        </w:rPr>
        <w:t>perhaps by telephone.</w:t>
      </w:r>
      <w:r w:rsidR="007530E7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7530E7">
        <w:rPr>
          <w:rFonts w:ascii="Arial" w:hAnsi="Arial" w:cs="Arial"/>
          <w:sz w:val="28"/>
          <w:szCs w:val="28"/>
        </w:rPr>
        <w:t>emphasis</w:t>
      </w:r>
      <w:proofErr w:type="gramEnd"/>
      <w:r w:rsidR="007530E7">
        <w:rPr>
          <w:rFonts w:ascii="Arial" w:hAnsi="Arial" w:cs="Arial"/>
          <w:sz w:val="28"/>
          <w:szCs w:val="28"/>
        </w:rPr>
        <w:t xml:space="preserve"> added) </w:t>
      </w:r>
    </w:p>
    <w:p w:rsidR="007530E7" w:rsidRDefault="007530E7" w:rsidP="007530E7">
      <w:pPr>
        <w:jc w:val="left"/>
        <w:rPr>
          <w:rFonts w:ascii="Arial" w:hAnsi="Arial" w:cs="Arial"/>
          <w:sz w:val="28"/>
          <w:szCs w:val="28"/>
        </w:rPr>
      </w:pPr>
    </w:p>
    <w:p w:rsidR="007530E7" w:rsidRDefault="007530E7" w:rsidP="007530E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>
        <w:rPr>
          <w:rFonts w:ascii="Arial" w:hAnsi="Arial" w:cs="Arial"/>
          <w:sz w:val="28"/>
          <w:szCs w:val="28"/>
        </w:rPr>
        <w:tab/>
        <w:t xml:space="preserve">Counsel for the Accused referred to the Bahamas Court of Appeal </w:t>
      </w:r>
      <w:r>
        <w:rPr>
          <w:rFonts w:ascii="Arial" w:hAnsi="Arial" w:cs="Arial"/>
          <w:sz w:val="28"/>
          <w:szCs w:val="28"/>
        </w:rPr>
        <w:tab/>
        <w:t xml:space="preserve">decision of Rashad </w:t>
      </w:r>
      <w:proofErr w:type="spellStart"/>
      <w:r>
        <w:rPr>
          <w:rFonts w:ascii="Arial" w:hAnsi="Arial" w:cs="Arial"/>
          <w:sz w:val="28"/>
          <w:szCs w:val="28"/>
        </w:rPr>
        <w:t>Mcphee</w:t>
      </w:r>
      <w:proofErr w:type="spellEnd"/>
      <w:r>
        <w:rPr>
          <w:rFonts w:ascii="Arial" w:hAnsi="Arial" w:cs="Arial"/>
          <w:sz w:val="28"/>
          <w:szCs w:val="28"/>
        </w:rPr>
        <w:t xml:space="preserve"> v. Regina SC Cr. App No. 9 of 2017 </w:t>
      </w:r>
      <w:r>
        <w:rPr>
          <w:rFonts w:ascii="Arial" w:hAnsi="Arial" w:cs="Arial"/>
          <w:sz w:val="28"/>
          <w:szCs w:val="28"/>
        </w:rPr>
        <w:tab/>
        <w:t xml:space="preserve">which is instructive at paras: 50-53 where the Court cautioned:  </w:t>
      </w:r>
    </w:p>
    <w:p w:rsidR="007530E7" w:rsidRDefault="007530E7" w:rsidP="007530E7">
      <w:pPr>
        <w:jc w:val="left"/>
        <w:rPr>
          <w:rFonts w:ascii="Arial" w:hAnsi="Arial" w:cs="Arial"/>
          <w:sz w:val="28"/>
          <w:szCs w:val="28"/>
        </w:rPr>
      </w:pPr>
    </w:p>
    <w:p w:rsidR="007530E7" w:rsidRDefault="007530E7" w:rsidP="007530E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530E7" w:rsidRDefault="007530E7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50.</w:t>
      </w:r>
      <w:r>
        <w:rPr>
          <w:rFonts w:ascii="Arial" w:hAnsi="Arial" w:cs="Arial"/>
          <w:sz w:val="28"/>
          <w:szCs w:val="28"/>
        </w:rPr>
        <w:tab/>
        <w:t xml:space="preserve">It is important to warn prosecutors and trial judges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section 66 applications should not be permitted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become the norm and should not be lightly granted.</w:t>
      </w:r>
    </w:p>
    <w:p w:rsidR="007530E7" w:rsidRDefault="007530E7" w:rsidP="00D9617A">
      <w:pPr>
        <w:jc w:val="left"/>
        <w:rPr>
          <w:rFonts w:ascii="Arial" w:hAnsi="Arial" w:cs="Arial"/>
          <w:sz w:val="28"/>
          <w:szCs w:val="28"/>
        </w:rPr>
      </w:pPr>
    </w:p>
    <w:p w:rsidR="007530E7" w:rsidRDefault="007530E7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51.</w:t>
      </w:r>
      <w:r>
        <w:rPr>
          <w:rFonts w:ascii="Arial" w:hAnsi="Arial" w:cs="Arial"/>
          <w:sz w:val="28"/>
          <w:szCs w:val="28"/>
        </w:rPr>
        <w:tab/>
        <w:t xml:space="preserve">Although mindful of the cautionary note of Lord Griffins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we also remind those involved in criminal prosecutions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and criminal trials that: </w:t>
      </w:r>
    </w:p>
    <w:p w:rsidR="007530E7" w:rsidRDefault="007530E7" w:rsidP="00D9617A">
      <w:pPr>
        <w:jc w:val="left"/>
        <w:rPr>
          <w:rFonts w:ascii="Arial" w:hAnsi="Arial" w:cs="Arial"/>
          <w:sz w:val="28"/>
          <w:szCs w:val="28"/>
        </w:rPr>
      </w:pPr>
    </w:p>
    <w:p w:rsidR="00F42C05" w:rsidRDefault="007530E7" w:rsidP="00D9617A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“The evidence of a witness given orally in </w:t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person in court, on oath or affirmation, so that </w:t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he may be cross-examined and his demeanour </w:t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under interrogation evaluated by the tribunal of </w:t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</w:p>
    <w:p w:rsidR="00F42C05" w:rsidRPr="00F42C05" w:rsidRDefault="00F42C05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11</w:t>
      </w:r>
    </w:p>
    <w:p w:rsidR="00F42C05" w:rsidRDefault="00F42C05" w:rsidP="00D9617A">
      <w:pPr>
        <w:jc w:val="left"/>
        <w:rPr>
          <w:rFonts w:ascii="Arial" w:hAnsi="Arial" w:cs="Arial"/>
          <w:b/>
          <w:sz w:val="28"/>
          <w:szCs w:val="28"/>
        </w:rPr>
      </w:pPr>
    </w:p>
    <w:p w:rsidR="007530E7" w:rsidRPr="00F42C05" w:rsidRDefault="00F42C05" w:rsidP="00D9617A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proofErr w:type="gramStart"/>
      <w:r w:rsidR="007530E7">
        <w:rPr>
          <w:rFonts w:ascii="Arial" w:hAnsi="Arial" w:cs="Arial"/>
          <w:b/>
          <w:sz w:val="28"/>
          <w:szCs w:val="28"/>
        </w:rPr>
        <w:t>fact</w:t>
      </w:r>
      <w:proofErr w:type="gramEnd"/>
      <w:r w:rsidR="007530E7">
        <w:rPr>
          <w:rFonts w:ascii="Arial" w:hAnsi="Arial" w:cs="Arial"/>
          <w:b/>
          <w:sz w:val="28"/>
          <w:szCs w:val="28"/>
        </w:rPr>
        <w:t xml:space="preserve">, has always been regarded as the best </w:t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7530E7">
        <w:rPr>
          <w:rFonts w:ascii="Arial" w:hAnsi="Arial" w:cs="Arial"/>
          <w:b/>
          <w:sz w:val="28"/>
          <w:szCs w:val="28"/>
        </w:rPr>
        <w:t xml:space="preserve">evidence, and should continue to be so regarded.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530E7">
        <w:rPr>
          <w:rFonts w:ascii="Arial" w:hAnsi="Arial" w:cs="Arial"/>
          <w:b/>
          <w:sz w:val="28"/>
          <w:szCs w:val="28"/>
        </w:rPr>
        <w:t xml:space="preserve">Any departure from that practice must be </w:t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 w:rsidR="005B3F3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530E7">
        <w:rPr>
          <w:rFonts w:ascii="Arial" w:hAnsi="Arial" w:cs="Arial"/>
          <w:b/>
          <w:sz w:val="28"/>
          <w:szCs w:val="28"/>
        </w:rPr>
        <w:t>justified”. See Grant v. R</w:t>
      </w:r>
      <w:r w:rsidR="005B3F3A">
        <w:rPr>
          <w:rFonts w:ascii="Arial" w:hAnsi="Arial" w:cs="Arial"/>
          <w:b/>
          <w:sz w:val="28"/>
          <w:szCs w:val="28"/>
        </w:rPr>
        <w:t xml:space="preserve"> [2006] UKPC 2 at para 14.</w:t>
      </w:r>
    </w:p>
    <w:p w:rsidR="005B3F3A" w:rsidRDefault="005B3F3A" w:rsidP="00D9617A">
      <w:pPr>
        <w:jc w:val="left"/>
        <w:rPr>
          <w:rFonts w:ascii="Arial" w:hAnsi="Arial" w:cs="Arial"/>
          <w:b/>
          <w:sz w:val="28"/>
          <w:szCs w:val="28"/>
        </w:rPr>
      </w:pPr>
    </w:p>
    <w:p w:rsidR="005B3F3A" w:rsidRDefault="005B3F3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52.</w:t>
      </w:r>
      <w:r>
        <w:rPr>
          <w:rFonts w:ascii="Arial" w:hAnsi="Arial" w:cs="Arial"/>
          <w:sz w:val="28"/>
          <w:szCs w:val="28"/>
        </w:rPr>
        <w:tab/>
        <w:t xml:space="preserve">Greater effort and resources should be placed to ascertain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location of witnesses for trial. I do not propose to repeat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warning in </w:t>
      </w:r>
      <w:r>
        <w:rPr>
          <w:rFonts w:ascii="Arial" w:hAnsi="Arial" w:cs="Arial"/>
          <w:b/>
          <w:sz w:val="28"/>
          <w:szCs w:val="28"/>
        </w:rPr>
        <w:t xml:space="preserve">R v Adams </w:t>
      </w:r>
      <w:r>
        <w:rPr>
          <w:rFonts w:ascii="Arial" w:hAnsi="Arial" w:cs="Arial"/>
          <w:sz w:val="28"/>
          <w:szCs w:val="28"/>
        </w:rPr>
        <w:t xml:space="preserve">(2008) 1 </w:t>
      </w:r>
      <w:proofErr w:type="spellStart"/>
      <w:r>
        <w:rPr>
          <w:rFonts w:ascii="Arial" w:hAnsi="Arial" w:cs="Arial"/>
          <w:sz w:val="28"/>
          <w:szCs w:val="28"/>
        </w:rPr>
        <w:t>Crim</w:t>
      </w:r>
      <w:proofErr w:type="spellEnd"/>
      <w:r>
        <w:rPr>
          <w:rFonts w:ascii="Arial" w:hAnsi="Arial" w:cs="Arial"/>
          <w:sz w:val="28"/>
          <w:szCs w:val="28"/>
        </w:rPr>
        <w:t xml:space="preserve"> App Rep 35. I do however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repeat what this court said in </w:t>
      </w:r>
      <w:proofErr w:type="spellStart"/>
      <w:r>
        <w:rPr>
          <w:rFonts w:ascii="Arial" w:hAnsi="Arial" w:cs="Arial"/>
          <w:b/>
          <w:sz w:val="28"/>
          <w:szCs w:val="28"/>
        </w:rPr>
        <w:t>Kevaughn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Bethel v. R </w:t>
      </w:r>
      <w:proofErr w:type="spellStart"/>
      <w:r>
        <w:rPr>
          <w:rFonts w:ascii="Arial" w:hAnsi="Arial" w:cs="Arial"/>
          <w:sz w:val="28"/>
          <w:szCs w:val="28"/>
        </w:rPr>
        <w:t>SCCr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App. No. 265 of 2016.</w:t>
      </w:r>
    </w:p>
    <w:p w:rsidR="005B3F3A" w:rsidRDefault="005B3F3A" w:rsidP="00D9617A">
      <w:pPr>
        <w:jc w:val="left"/>
        <w:rPr>
          <w:rFonts w:ascii="Arial" w:hAnsi="Arial" w:cs="Arial"/>
          <w:sz w:val="28"/>
          <w:szCs w:val="28"/>
        </w:rPr>
      </w:pPr>
    </w:p>
    <w:p w:rsidR="005B3F3A" w:rsidRDefault="005B3F3A" w:rsidP="00D9617A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“There is also a need for the authorities to use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available technology to locate witnesses and to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expand the range of their searches.”</w:t>
      </w:r>
    </w:p>
    <w:p w:rsidR="005B3F3A" w:rsidRDefault="005B3F3A" w:rsidP="00D9617A">
      <w:pPr>
        <w:jc w:val="left"/>
        <w:rPr>
          <w:rFonts w:ascii="Arial" w:hAnsi="Arial" w:cs="Arial"/>
          <w:b/>
          <w:sz w:val="28"/>
          <w:szCs w:val="28"/>
        </w:rPr>
      </w:pPr>
    </w:p>
    <w:p w:rsidR="005B3F3A" w:rsidRDefault="005B3F3A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53.</w:t>
      </w:r>
      <w:r>
        <w:rPr>
          <w:rFonts w:ascii="Arial" w:hAnsi="Arial" w:cs="Arial"/>
          <w:sz w:val="28"/>
          <w:szCs w:val="28"/>
        </w:rPr>
        <w:tab/>
        <w:t xml:space="preserve">In each individual case the judge must evaluate the evidence </w:t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which must satisfy the judge beyond reasonable doubt that “all </w:t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reasonable steps” have been taken to locate the witness and </w:t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that (given the particular</w:t>
      </w:r>
      <w:r w:rsidR="009E037F">
        <w:rPr>
          <w:rFonts w:ascii="Arial" w:hAnsi="Arial" w:cs="Arial"/>
          <w:sz w:val="28"/>
          <w:szCs w:val="28"/>
        </w:rPr>
        <w:t xml:space="preserve"> circumstances of the witness e.g. his </w:t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  <w:t xml:space="preserve">last known address, relatives, workplace (if any) </w:t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  <w:t xml:space="preserve">contemporaneous connections and contacts) he cannot be </w:t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</w:r>
      <w:r w:rsidR="009E037F">
        <w:rPr>
          <w:rFonts w:ascii="Arial" w:hAnsi="Arial" w:cs="Arial"/>
          <w:sz w:val="28"/>
          <w:szCs w:val="28"/>
        </w:rPr>
        <w:tab/>
        <w:t xml:space="preserve">located. </w:t>
      </w:r>
    </w:p>
    <w:p w:rsidR="009E037F" w:rsidRDefault="009E037F" w:rsidP="00D9617A">
      <w:pPr>
        <w:jc w:val="left"/>
        <w:rPr>
          <w:rFonts w:ascii="Arial" w:hAnsi="Arial" w:cs="Arial"/>
          <w:sz w:val="28"/>
          <w:szCs w:val="28"/>
        </w:rPr>
      </w:pPr>
    </w:p>
    <w:p w:rsidR="009E037F" w:rsidRDefault="009E037F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</w:t>
      </w:r>
      <w:r>
        <w:rPr>
          <w:rFonts w:ascii="Arial" w:hAnsi="Arial" w:cs="Arial"/>
          <w:sz w:val="28"/>
          <w:szCs w:val="28"/>
        </w:rPr>
        <w:tab/>
        <w:t xml:space="preserve">I find that the efforts made by </w:t>
      </w:r>
      <w:proofErr w:type="gramStart"/>
      <w:r>
        <w:rPr>
          <w:rFonts w:ascii="Arial" w:hAnsi="Arial" w:cs="Arial"/>
          <w:sz w:val="28"/>
          <w:szCs w:val="28"/>
        </w:rPr>
        <w:t>constable</w:t>
      </w:r>
      <w:proofErr w:type="gramEnd"/>
      <w:r>
        <w:rPr>
          <w:rFonts w:ascii="Arial" w:hAnsi="Arial" w:cs="Arial"/>
          <w:sz w:val="28"/>
          <w:szCs w:val="28"/>
        </w:rPr>
        <w:t xml:space="preserve"> Johnson to locate and serve </w:t>
      </w:r>
      <w:r>
        <w:rPr>
          <w:rFonts w:ascii="Arial" w:hAnsi="Arial" w:cs="Arial"/>
          <w:sz w:val="28"/>
          <w:szCs w:val="28"/>
        </w:rPr>
        <w:tab/>
        <w:t xml:space="preserve">the witness were clearly last minute and inadequate. Taking “all </w:t>
      </w:r>
      <w:r>
        <w:rPr>
          <w:rFonts w:ascii="Arial" w:hAnsi="Arial" w:cs="Arial"/>
          <w:sz w:val="28"/>
          <w:szCs w:val="28"/>
        </w:rPr>
        <w:tab/>
        <w:t xml:space="preserve">reasonable steps” does not mean “all possible steps” in the sense of </w:t>
      </w:r>
      <w:r>
        <w:rPr>
          <w:rFonts w:ascii="Arial" w:hAnsi="Arial" w:cs="Arial"/>
          <w:sz w:val="28"/>
          <w:szCs w:val="28"/>
        </w:rPr>
        <w:tab/>
        <w:t xml:space="preserve">whether the process server could have done more; but it means, at </w:t>
      </w:r>
      <w:r>
        <w:rPr>
          <w:rFonts w:ascii="Arial" w:hAnsi="Arial" w:cs="Arial"/>
          <w:sz w:val="28"/>
          <w:szCs w:val="28"/>
        </w:rPr>
        <w:tab/>
        <w:t xml:space="preserve">least, what the process server did was reasonable. As was stated </w:t>
      </w:r>
      <w:r>
        <w:rPr>
          <w:rFonts w:ascii="Arial" w:hAnsi="Arial" w:cs="Arial"/>
          <w:sz w:val="28"/>
          <w:szCs w:val="28"/>
        </w:rPr>
        <w:tab/>
        <w:t xml:space="preserve">elsewhere, the statute does not require perfection but it requires </w:t>
      </w:r>
      <w:r>
        <w:rPr>
          <w:rFonts w:ascii="Arial" w:hAnsi="Arial" w:cs="Arial"/>
          <w:sz w:val="28"/>
          <w:szCs w:val="28"/>
        </w:rPr>
        <w:tab/>
        <w:t xml:space="preserve">reasonableness. </w:t>
      </w:r>
    </w:p>
    <w:p w:rsidR="009E037F" w:rsidRDefault="009E037F" w:rsidP="00D9617A">
      <w:pPr>
        <w:jc w:val="left"/>
        <w:rPr>
          <w:rFonts w:ascii="Arial" w:hAnsi="Arial" w:cs="Arial"/>
          <w:sz w:val="28"/>
          <w:szCs w:val="28"/>
        </w:rPr>
      </w:pPr>
    </w:p>
    <w:p w:rsidR="009E037F" w:rsidRDefault="009E037F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>
        <w:rPr>
          <w:rFonts w:ascii="Arial" w:hAnsi="Arial" w:cs="Arial"/>
          <w:sz w:val="28"/>
          <w:szCs w:val="28"/>
        </w:rPr>
        <w:tab/>
        <w:t xml:space="preserve">In my view it was not reasonable for constable Johnson to commence </w:t>
      </w:r>
      <w:r w:rsidR="00A425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his search for the witness on the Tuesday before the start of the trial </w:t>
      </w:r>
      <w:r w:rsidR="00A425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on the Wednesday following, nor was it reasonable for him not to go </w:t>
      </w:r>
      <w:r w:rsidR="00A425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to the N.I.B. or Voter’s Registration Office or contact relatives </w:t>
      </w:r>
      <w:r w:rsidR="00A425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particularly the mother of the witness who was also a witness in this </w:t>
      </w:r>
      <w:r w:rsidR="00A425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case. </w:t>
      </w: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F42C05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A42519">
        <w:rPr>
          <w:rFonts w:ascii="Arial" w:hAnsi="Arial" w:cs="Arial"/>
          <w:sz w:val="28"/>
          <w:szCs w:val="28"/>
        </w:rPr>
        <w:t>12</w:t>
      </w: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</w:t>
      </w:r>
      <w:r>
        <w:rPr>
          <w:rFonts w:ascii="Arial" w:hAnsi="Arial" w:cs="Arial"/>
          <w:sz w:val="28"/>
          <w:szCs w:val="28"/>
        </w:rPr>
        <w:tab/>
        <w:t xml:space="preserve">I find that in respect of the witness, Tracy </w:t>
      </w:r>
      <w:proofErr w:type="spellStart"/>
      <w:r>
        <w:rPr>
          <w:rFonts w:ascii="Arial" w:hAnsi="Arial" w:cs="Arial"/>
          <w:sz w:val="28"/>
          <w:szCs w:val="28"/>
        </w:rPr>
        <w:t>Symonette</w:t>
      </w:r>
      <w:proofErr w:type="spellEnd"/>
      <w:r>
        <w:rPr>
          <w:rFonts w:ascii="Arial" w:hAnsi="Arial" w:cs="Arial"/>
          <w:sz w:val="28"/>
          <w:szCs w:val="28"/>
        </w:rPr>
        <w:t xml:space="preserve"> all reasonable </w:t>
      </w:r>
      <w:r>
        <w:rPr>
          <w:rFonts w:ascii="Arial" w:hAnsi="Arial" w:cs="Arial"/>
          <w:sz w:val="28"/>
          <w:szCs w:val="28"/>
        </w:rPr>
        <w:tab/>
        <w:t xml:space="preserve">steps have not been taken and I decline to have her statement </w:t>
      </w:r>
      <w:r>
        <w:rPr>
          <w:rFonts w:ascii="Arial" w:hAnsi="Arial" w:cs="Arial"/>
          <w:sz w:val="28"/>
          <w:szCs w:val="28"/>
        </w:rPr>
        <w:tab/>
        <w:t xml:space="preserve">admitted into evidence under section 66 (2) (c) of the Evidence Act. </w:t>
      </w: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Dated the 16</w:t>
      </w:r>
      <w:r w:rsidRPr="00A4251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day of November A.D., 2021</w:t>
      </w: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42519" w:rsidRDefault="00A42519" w:rsidP="00D9617A">
      <w:pPr>
        <w:jc w:val="left"/>
        <w:rPr>
          <w:rFonts w:ascii="Arial" w:hAnsi="Arial" w:cs="Arial"/>
          <w:sz w:val="28"/>
          <w:szCs w:val="28"/>
        </w:rPr>
      </w:pPr>
    </w:p>
    <w:p w:rsidR="00A42519" w:rsidRPr="005B3F3A" w:rsidRDefault="00A42519" w:rsidP="00D961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Hon. Mr. Justice Gregory Hilton</w:t>
      </w:r>
    </w:p>
    <w:p w:rsidR="00981128" w:rsidRPr="00981128" w:rsidRDefault="00981128" w:rsidP="00CB24B6">
      <w:pPr>
        <w:jc w:val="left"/>
        <w:rPr>
          <w:rFonts w:ascii="Arial" w:hAnsi="Arial" w:cs="Arial"/>
          <w:sz w:val="28"/>
          <w:szCs w:val="28"/>
        </w:rPr>
      </w:pPr>
    </w:p>
    <w:p w:rsidR="009F63C1" w:rsidRDefault="003C47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F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B6"/>
    <w:rsid w:val="001F6EB6"/>
    <w:rsid w:val="003C4751"/>
    <w:rsid w:val="00413665"/>
    <w:rsid w:val="004C58E1"/>
    <w:rsid w:val="005B3F3A"/>
    <w:rsid w:val="005D4786"/>
    <w:rsid w:val="007530E7"/>
    <w:rsid w:val="00841CC2"/>
    <w:rsid w:val="00981128"/>
    <w:rsid w:val="009E037F"/>
    <w:rsid w:val="009F63C1"/>
    <w:rsid w:val="00A21F8F"/>
    <w:rsid w:val="00A42519"/>
    <w:rsid w:val="00BF5425"/>
    <w:rsid w:val="00C00762"/>
    <w:rsid w:val="00CB24B6"/>
    <w:rsid w:val="00D9617A"/>
    <w:rsid w:val="00F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B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B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B36D-6DDF-4428-B623-77570684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algreen</dc:creator>
  <cp:lastModifiedBy>melissa algreen</cp:lastModifiedBy>
  <cp:revision>2</cp:revision>
  <dcterms:created xsi:type="dcterms:W3CDTF">2021-11-19T16:06:00Z</dcterms:created>
  <dcterms:modified xsi:type="dcterms:W3CDTF">2021-11-19T16:06:00Z</dcterms:modified>
</cp:coreProperties>
</file>